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64"/>
        <w:ind w:right="0" w:left="120" w:firstLine="0"/>
        <w:jc w:val="both"/>
        <w:rPr>
          <w:rFonts w:ascii="Times New Roman" w:hAnsi="Times New Roman" w:cs="Times New Roman" w:eastAsia="Times New Roman"/>
          <w:b/>
          <w:color w:val="000000"/>
          <w:spacing w:val="0"/>
          <w:position w:val="0"/>
          <w:sz w:val="28"/>
          <w:shd w:fill="auto" w:val="clear"/>
        </w:rPr>
      </w:pPr>
    </w:p>
    <w:p>
      <w:pPr>
        <w:spacing w:before="0" w:after="0" w:line="264"/>
        <w:ind w:right="0" w:left="120" w:firstLine="0"/>
        <w:jc w:val="both"/>
        <w:rPr>
          <w:rFonts w:ascii="Times New Roman" w:hAnsi="Times New Roman" w:cs="Times New Roman" w:eastAsia="Times New Roman"/>
          <w:b/>
          <w:color w:val="000000"/>
          <w:spacing w:val="0"/>
          <w:position w:val="0"/>
          <w:sz w:val="28"/>
          <w:shd w:fill="auto" w:val="clear"/>
        </w:rPr>
      </w:pPr>
    </w:p>
    <w:p>
      <w:pPr>
        <w:spacing w:before="0" w:after="0" w:line="240"/>
        <w:ind w:right="0" w:left="120" w:firstLine="0"/>
        <w:jc w:val="both"/>
        <w:rPr>
          <w:rFonts w:ascii="Times New Roman" w:hAnsi="Times New Roman" w:cs="Times New Roman" w:eastAsia="Times New Roman"/>
          <w:b/>
          <w:color w:val="000000"/>
          <w:spacing w:val="0"/>
          <w:position w:val="0"/>
          <w:sz w:val="28"/>
          <w:shd w:fill="auto" w:val="clear"/>
        </w:rPr>
      </w:pPr>
      <w:r>
        <w:object w:dxaOrig="8294" w:dyaOrig="11055">
          <v:rect xmlns:o="urn:schemas-microsoft-com:office:office" xmlns:v="urn:schemas-microsoft-com:vml" id="rectole0000000000" style="width:414.700000pt;height:552.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64"/>
        <w:ind w:right="0" w:left="120" w:firstLine="0"/>
        <w:jc w:val="both"/>
        <w:rPr>
          <w:rFonts w:ascii="Times New Roman" w:hAnsi="Times New Roman" w:cs="Times New Roman" w:eastAsia="Times New Roman"/>
          <w:b/>
          <w:color w:val="000000"/>
          <w:spacing w:val="0"/>
          <w:position w:val="0"/>
          <w:sz w:val="28"/>
          <w:shd w:fill="auto" w:val="clear"/>
        </w:rPr>
      </w:pPr>
    </w:p>
    <w:p>
      <w:pPr>
        <w:spacing w:before="0" w:after="0" w:line="264"/>
        <w:ind w:right="0" w:left="120" w:firstLine="0"/>
        <w:jc w:val="both"/>
        <w:rPr>
          <w:rFonts w:ascii="Times New Roman" w:hAnsi="Times New Roman" w:cs="Times New Roman" w:eastAsia="Times New Roman"/>
          <w:b/>
          <w:color w:val="000000"/>
          <w:spacing w:val="0"/>
          <w:position w:val="0"/>
          <w:sz w:val="28"/>
          <w:shd w:fill="auto" w:val="clear"/>
        </w:rPr>
      </w:pPr>
    </w:p>
    <w:p>
      <w:pPr>
        <w:spacing w:before="0" w:after="0" w:line="264"/>
        <w:ind w:right="0" w:left="120" w:firstLine="0"/>
        <w:jc w:val="both"/>
        <w:rPr>
          <w:rFonts w:ascii="Times New Roman" w:hAnsi="Times New Roman" w:cs="Times New Roman" w:eastAsia="Times New Roman"/>
          <w:b/>
          <w:color w:val="000000"/>
          <w:spacing w:val="0"/>
          <w:position w:val="0"/>
          <w:sz w:val="28"/>
          <w:shd w:fill="auto" w:val="clear"/>
        </w:rPr>
      </w:pPr>
    </w:p>
    <w:p>
      <w:pPr>
        <w:spacing w:before="0" w:after="0" w:line="264"/>
        <w:ind w:right="0" w:left="120" w:firstLine="0"/>
        <w:jc w:val="both"/>
        <w:rPr>
          <w:rFonts w:ascii="Times New Roman" w:hAnsi="Times New Roman" w:cs="Times New Roman" w:eastAsia="Times New Roman"/>
          <w:b/>
          <w:color w:val="000000"/>
          <w:spacing w:val="0"/>
          <w:position w:val="0"/>
          <w:sz w:val="28"/>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ПОЯСНИТЕЛЬНАЯ ЗАПИСКА</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часть – целое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больше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меньше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равно</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неравно</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порядок</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смысла арифметических действий, зависимостей (работа, движение, продолжительность события);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СОДЕРЖАНИЕ ОБУЧЕНИЯ</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Основное содержание обучения в программе по математике представлено разделами: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Числа и величины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Арифметические действия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Текстовые задачи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Пространственные отношения и геометрические фигуры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Математическая информация</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1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Числа и величины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Числа в пределах 20: чтение, запись, сравнение. Однозначные и двузначные числа. Увеличение (уменьшение) числа на несколько единиц.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Длина и её измерение. Единицы длины и установление соотношения между ними: сантиметр, дециметр.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Арифметические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Текстовые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Пространственные отношения и геометрические фигуры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слева</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справа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сверху</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снизу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между</w:t>
      </w:r>
      <w:r>
        <w:rPr>
          <w:rFonts w:ascii="Times New Roman" w:hAnsi="Times New Roman" w:cs="Times New Roman" w:eastAsia="Times New Roman"/>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Математическая информация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Закономерность в ряду заданных объектов: её обнаружение, продолжение ряда.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Верные (истинные) и неверные (ложные) предложения, составленные относительно заданного набора математических объектов.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Двух-трёх шаговые инструкции, связанные с вычислением, измерением длины, изображением геометрической фигуры.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наблюдать математические объекты (числа, величины) в окружающем мире;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обнаруживать общее и различное в записи арифметических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наблюдать действие измерительных приборов;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два объекта, два числа;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распределять объекты на группы по заданному основанию;</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копировать изученные фигуры, рисовать от руки по собственному замыслу;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приводить примеры чисел, геометрических фигур;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соблюдать последовательность при количественном и порядковом счёте.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информационные действия как часть познавательных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понимать, что математические явления могут быть представлены с помощью различных средств: текст, числовая запись, таблица, рисунок, схема;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читать таблицу, извлекать информацию, представленную в табличной форме.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действия общения как часть коммуникативных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характеризовать (описывать) число, геометрическую фигуру, последовательность из нескольких чисел, записанных по порядку;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комментировать ход сравнения двух объектов;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описывать своими словами сюжетную ситуацию и математическое отношение величин (чисел), описывать положение предмета в пространстве;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различать и использовать математические знаки;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строить предложения относительно заданного набора объектов.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учебную задачу, удерживать её в процессе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действовать в соответствии с предложенным образцом, инструкцией;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проявлять интерес к проверке результатов решения учебной задачи, с помощью учителя устанавливать причину возникшей ошибки и трудности;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проверять правильность вычисления с помощью другого приёма выполнения действия.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Совместная деятельность способствует формированию умений: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2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Числа и величины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Арифметические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Действия умножения и деления чисел в практических и учебных ситуациях. Названия компонентов действий умножения, деления.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Неизвестный компонент действия сложения, действия вычитания. Нахождение неизвестного компонента сложения, вычитания.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Текстовые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Пространственные отношения и геометрические фигуры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Математическая информация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каждый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все</w:t>
      </w:r>
      <w:r>
        <w:rPr>
          <w:rFonts w:ascii="Times New Roman" w:hAnsi="Times New Roman" w:cs="Times New Roman" w:eastAsia="Times New Roman"/>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Внесение данных в таблицу, дополнение моделей (схем, изображений) готовыми числовыми данными.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Алгоритмы (приёмы, правила) устных и письменных вычислений, измерений и построения геометрических фигур.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Правила работы с электронными средствами обучения (электронной формой учебника, компьютерными тренажёрами).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наблюдать математические отношения (часть – целое, больше – меньше) в окружающем мире;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характеризовать назначение и использовать простейшие измерительные приборы (сантиметровая лента, весы);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группы объектов (чисел, величин, геометрических фигур) по самостоятельно выбранному основанию;</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распределять (классифицировать) объекты (числа, величины, геометрические фигуры, текстовые задачи в одно действие) на группы;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обнаруживать модели геометрических фигур в окружающем мире;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вести поиск различных решений задачи (расчётной, с геометрическим содержанием);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воспроизводить порядок выполнения действий в числовом выражении, содержащем действия сложения и вычитания (со скобками или без скобок);</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соответствие между математическим выражением и его текстовым описанием;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подбирать примеры, подтверждающие суждение, вывод, ответ.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информационные действия как часть познавательных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извлекать и использовать информацию, представленную в текстовой, графической (рисунок, схема, таблица) форме;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логику перебора вариантов для решения простейших комбинаторных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дополнять модели (схемы, изображения) готовыми числовыми данными.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действия общения как часть коммуникативных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комментировать ход вычислений;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объяснять выбор величины, соответствующей ситуации измерения;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составлять текстовую задачу с заданным отношением (готовым решением) по образцу;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называть числа, величины, геометрические фигуры, обладающие заданным свойством;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записывать, читать число, числовое выражение;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приводить примеры, иллюстрирующие арифметическое действие, взаимное расположение геометрических фигур;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конструировать утверждения с использованием слов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каждый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все</w:t>
      </w:r>
      <w:r>
        <w:rPr>
          <w:rFonts w:ascii="Times New Roman" w:hAnsi="Times New Roman" w:cs="Times New Roman" w:eastAsia="Times New Roman"/>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следовать установленному правилу, по которому составлен ряд чисел, величин, геометрических фигур;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организовывать, участвовать, контролировать ход и результат парной работы с математическим материалом;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проверять правильность вычисления с помощью другого приёма выполнения действия, обратного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с помощью учителя причину возникшей ошибки или затруднения.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умения совместной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правила совместной деятельности при работе в парах, группах, составленных учителем или самостоятельно;</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совместно с учителем оценивать результаты выполнения общей работы.</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3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Числа и величины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Масса (единица массы – грамм), соотношение между килограммом и граммом, отношения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тяжелее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легче 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тяжелее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легче в…</w:t>
      </w:r>
      <w:r>
        <w:rPr>
          <w:rFonts w:ascii="Times New Roman" w:hAnsi="Times New Roman" w:cs="Times New Roman" w:eastAsia="Times New Roman"/>
          <w:color w:val="000000"/>
          <w:spacing w:val="0"/>
          <w:position w:val="0"/>
          <w:sz w:val="28"/>
          <w:shd w:fill="auto" w:val="clear"/>
        </w:rPr>
        <w:t xml:space="preserve">».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Стоимость (единицы – рубль, копейка), установление отношения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дороже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дешевле 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дороже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дешевле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Соотношение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цена, количество, стоимость</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практической ситуации.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Время (единица времени – секунда), установление отношения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быстрее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медленнее 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быстрее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медленнее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Соотношение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начало, окончание, продолжительность события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 практической ситуации.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Длина (единицы длины – миллиметр, километр), соотношение между величинами в пределах тысячи. Сравнение объектов по длине.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Площадь (единицы площади – квадратный метр, квадратный сантиметр, квадратный дециметр, квадратный метр). Сравнение объектов по площади.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Арифметические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Устные вычисления, сводимые к действиям в пределах 100 (табличное и внетабличное умножение, деление, действия с круглыми числами).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Письменное сложение, вычитание чисел в пределах 1000. Действия с числами 0 и 1.</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Переместительное, сочетательное свойства сложения, умножения при вычислениях.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Нахождение неизвестного компонента арифметического действия.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Однородные величины: сложение и вычитание.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Текстовые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больше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меньше 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больше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меньше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зависимостей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купля-продажа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Пространственные отношения и геометрические фигуры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Конструирование геометрических фигур (разбиение фигуры на части, составление фигуры из частей).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Периметр многоугольника: измерение, вычисление, запись равенства.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Математическая информация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Классификация объектов по двум признакам.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Верные (истинные) и неверные (ложные) утверждения: конструирование, проверка. Логические рассуждения со связками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если …, то …</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поэтому</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значит</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Формализованное описание последовательности действий (инструкция, план, схема, алгоритм).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Столбчатая диаграмма: чтение, использование данных для решения учебных и практических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математические объекты (числа, величины, геометрические фигуры);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приём вычисления, выполнения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конструировать геометрические фигуры;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классифицировать объекты (числа, величины, геометрические фигуры, текстовые задачи в одно действие) по выбранному признаку;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прикидывать размеры фигуры, её элементов;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понимать смысл зависимостей и математических отношений, описанных в задаче;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различать и использовать разные приёмы и алгоритмы вычисления;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метод решения (моделирование ситуации, перебор вариантов, использование алгоритма);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соотносить начало, окончание, продолжительность события в практической ситуации;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составлять ряд чисел (величин, геометрических фигур) по самостоятельно выбранному правилу;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моделировать предложенную практическую ситуацию;</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последовательность событий, действий сюжета текстовой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информационные действия как часть познавательных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читать информацию, представленную в разных формах;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извлекать и интерпретировать числовые данные, представленные в таблице, на диаграмме;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заполнять таблицы сложения и умножения, дополнять данными чертёж;</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соответствие между различными записями решения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дополнительную литературу (справочники, словари) для установления и проверки значения математического термина (понятия).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действия общения как часть коммуникативных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математическую терминологию для описания отношений и зависимостей;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строить речевые высказывания для решения задач, составлять текстовую задачу;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объяснять на примерах отношения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больше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меньше на…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больше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меньше 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равно</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математическую символику для составления числовых выражений;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осуществлять переход от одних единиц измерения величины к другим в соответствии с практической ситуацией;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участвовать в обсуждении ошибок в ходе и результате выполнения вычисления.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проверять ход и результат выполнения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вести поиск ошибок, характеризовать их и исправлять;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формулировать ответ (вывод), подтверждать его объяснением, расчётами;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умения совместной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совместно прикидку и оценку результата выполнения общей работы.</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4 </w:t>
      </w:r>
      <w:r>
        <w:rPr>
          <w:rFonts w:ascii="Times New Roman" w:hAnsi="Times New Roman" w:cs="Times New Roman" w:eastAsia="Times New Roman"/>
          <w:b/>
          <w:color w:val="000000"/>
          <w:spacing w:val="0"/>
          <w:position w:val="0"/>
          <w:sz w:val="28"/>
          <w:shd w:fill="auto" w:val="clear"/>
        </w:rPr>
        <w:t xml:space="preserve">КЛАСС</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Числа и величины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Величины: сравнение объектов по массе, длине, площади, вместимости.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Единицы массы (</w:t>
      </w:r>
      <w:r>
        <w:rPr>
          <w:rFonts w:ascii="Times New Roman" w:hAnsi="Times New Roman" w:cs="Times New Roman" w:eastAsia="Times New Roman"/>
          <w:color w:val="333333"/>
          <w:spacing w:val="0"/>
          <w:position w:val="0"/>
          <w:sz w:val="28"/>
          <w:shd w:fill="auto" w:val="clear"/>
        </w:rPr>
        <w:t xml:space="preserve">центнер, тонна) </w:t>
      </w:r>
      <w:r>
        <w:rPr>
          <w:rFonts w:ascii="Times New Roman" w:hAnsi="Times New Roman" w:cs="Times New Roman" w:eastAsia="Times New Roman"/>
          <w:color w:val="000000"/>
          <w:spacing w:val="0"/>
          <w:position w:val="0"/>
          <w:sz w:val="28"/>
          <w:shd w:fill="auto" w:val="clear"/>
        </w:rPr>
        <w:t xml:space="preserve">и соотношения между ними.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Единицы времени (сутки, неделя, месяц, год, век), соотношения между ними.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Доля величины времени, массы, длины.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Арифметические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Равенство, содержащее неизвестный компонент арифметического действия: запись, нахождение неизвестного компонента.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Умножение и деление величины на однозначное число.</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Текстовые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Пространственные отношения и геометрические фигуры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Наглядные представления о симметрии.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Конструирование: разбиение фигуры на прямоугольники (квадраты), составление фигур из прямоугольников или квадратов.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Периметр, площадь фигуры, составленной из двух – трёх прямоугольников (квадратов).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Математическая информация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Работа с утверждениями: конструирование, проверка истинности. Составление и проверка логических рассуждений при решении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Алгоритмы решения изученных учебных и практических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ориентироваться в изученной математической терминологии, использовать её в высказываниях и рассуждениях;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математические объекты (числа, величины, геометрические фигуры), записывать признак сравнения;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метод решения математической задачи (алгоритм действия, приём вычисления, способ решения, моделирование ситуации, перебор вариантов);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обнаруживать модели изученных геометрических фигур в окружающем мире;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классифицировать объекты по 1–2 выбранным признакам;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составлять модель математической задачи, проверять её соответствие условиям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информационные действия как часть познавательных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представлять информацию в разных формах;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извлекать и интерпретировать информацию, представленную в таблице, на диаграмме;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справочную литературу для поиска информации, в том числе Интернет (в условиях контролируемого выхода).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действия общения как часть коммуникативных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математическую терминологию для записи решения предметной или практической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приводить примеры и контрпримеры для подтверждения или опровержения вывода, гипотезы;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конструировать, читать числовое выражение;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описывать практическую ситуацию с использованием изученной терминологии;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характеризовать математические объекты, явления и события с помощью изученных величин;</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составлять инструкцию, записывать рассуждение;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инициировать обсуждение разных способов выполнения задания, поиск ошибок в решении.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выполнять прикидку и оценку результата измерений;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исправлять, прогнозировать ошибки и трудности в решении учебной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 обучающегося будут сформированы следующие умения совместной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ПЛАНИРУЕМЫЕ РЕЗУЛЬТАТЫ ОСВОЕНИЯ ПРОГРАММЫ ПО МАТЕМАТИКЕ НА УРОВНЕ НАЧАЛЬНОГО ОБЩЕГО ОБРАЗОВАНИЯ</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ЛИЧНОСТНЫЕ РЕЗУЛЬТАТЫ</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осваивать навыки организации безопасного поведения в информационной среде;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пользоваться разнообразными информационными средствами для решения предложенных и самостоятельно выбранных учебных проблем, задач.</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МЕТАПРЕДМЕТНЫЕ РЕЗУЛЬТАТЫ</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Познавательные универсальные учебные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Базовые логические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связи и зависимости между математическими объектами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часть – целое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причина</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следствие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протяжённость</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применять базовые логические универсальные действия: сравнение, анализ, классификация (группировка), обобщение;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приобретать практические графические и измерительные навыки для успешного решения учебных и житейских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Базовые исследовательские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проявлять способность ориентироваться в учебном материале разных разделов курса математики;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применять изученные методы познания (измерение, моделирование, перебор вариантов).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Работа с информацией: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и использовать для решения учебных задач текстовую, графическую информацию в разных источниках информационной среды;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читать, интерпретировать графически представленную информацию (схему, таблицу, диаграмму, другую модель);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принимать правила, безопасно использовать предлагаемые электронные средства и источники информации.</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Коммуникативные универсальные учебные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Общение: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конструировать утверждения, проверять их истинность;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текст задания для объяснения способа и хода решения математической задачи;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комментировать процесс вычисления, построения, решения;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объяснять полученный ответ с использованием изученной терминологии;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ориентироваться в алгоритмах: воспроизводить, дополнять, исправлять деформированные;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самостоятельно составлять тексты заданий, аналогичные типовым изученным.</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Регулятивные универсальные учебные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Самоорганизация: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планировать действия по решению учебной задачи для получения результата;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планировать этапы предстоящей работы, определять последовательность учебных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правила безопасного использования электронных средств, предлагаемых в процессе обучения.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Самоконтроль (рефлексия):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осуществлять контроль процесса и результата своей деятельности;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и при необходимости корректировать способы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ошибки в своей работе, устанавливать их причины, вести поиск путей преодоления ошибок;</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оценивать рациональность своих действий, давать им качественную характеристику.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Совместная деятельность: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ПРЕДМЕТНЫЕ РЕЗУЛЬТАТЫ</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 концу обучения в</w:t>
      </w:r>
      <w:r>
        <w:rPr>
          <w:rFonts w:ascii="Times New Roman" w:hAnsi="Times New Roman" w:cs="Times New Roman" w:eastAsia="Times New Roman"/>
          <w:b/>
          <w:color w:val="000000"/>
          <w:spacing w:val="0"/>
          <w:position w:val="0"/>
          <w:sz w:val="28"/>
          <w:shd w:fill="auto" w:val="clear"/>
        </w:rPr>
        <w:t xml:space="preserve"> 1 классе</w:t>
      </w:r>
      <w:r>
        <w:rPr>
          <w:rFonts w:ascii="Times New Roman" w:hAnsi="Times New Roman" w:cs="Times New Roman" w:eastAsia="Times New Roman"/>
          <w:color w:val="000000"/>
          <w:spacing w:val="0"/>
          <w:position w:val="0"/>
          <w:sz w:val="28"/>
          <w:shd w:fill="auto" w:val="clear"/>
        </w:rPr>
        <w:t xml:space="preserve"> у обучающегося будут сформированы следующие умения: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читать, записывать, сравнивать, упорядочивать числа от 0 до 20;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пересчитывать различные объекты, устанавливать порядковый номер объекта;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числа, большее или меньшее данного числа на заданное число;</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арифметические действия сложения и вычитания в пределах 20 (устно и письменно) без перехода через десяток;</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называть и различать компоненты действий сложения (слагаемые, сумма) и вычитания (уменьшаемое, вычитаемое, разность);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решать текстовые задачи в одно действие на сложение и вычитание: выделять условие и требование (вопрос);</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объекты по длине, устанавливая между ними соотношение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длиннее – короче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выше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ниже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шире</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уже</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измерять длину отрезка (в см), чертить отрезок заданной длины;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различать число и цифру;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распознавать геометрические фигуры: круг, треугольник, прямоугольник (квадрат), отрезок;</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между объектами соотношения: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слева</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справа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спереди</w:t>
      </w:r>
      <w:r>
        <w:rPr>
          <w:rFonts w:ascii="Times New Roman" w:hAnsi="Times New Roman" w:cs="Times New Roman" w:eastAsia="Times New Roman"/>
          <w:color w:val="333333"/>
          <w:spacing w:val="0"/>
          <w:position w:val="0"/>
          <w:sz w:val="28"/>
          <w:shd w:fill="auto" w:val="clear"/>
        </w:rPr>
        <w:t xml:space="preserve"> – </w:t>
      </w:r>
      <w:r>
        <w:rPr>
          <w:rFonts w:ascii="Times New Roman" w:hAnsi="Times New Roman" w:cs="Times New Roman" w:eastAsia="Times New Roman"/>
          <w:color w:val="000000"/>
          <w:spacing w:val="0"/>
          <w:position w:val="0"/>
          <w:sz w:val="28"/>
          <w:shd w:fill="auto" w:val="clear"/>
        </w:rPr>
        <w:t xml:space="preserve">сзади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333333"/>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между</w:t>
      </w:r>
      <w:r>
        <w:rPr>
          <w:rFonts w:ascii="Times New Roman" w:hAnsi="Times New Roman" w:cs="Times New Roman" w:eastAsia="Times New Roman"/>
          <w:color w:val="333333"/>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распознавать верные (истинные) и неверные (ложные) утверждения относительно заданного набора объектов/предметов;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группировать объекты по заданному признаку, находить и называть закономерности в ряду объектов повседневной жизни;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различать строки и столбцы таблицы, вносить данное в таблицу, извлекать данное или данные из таблицы;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два объекта (числа, геометрические фигуры);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распределять объекты на две группы по заданному основанию.</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 концу обучения во</w:t>
      </w:r>
      <w:r>
        <w:rPr>
          <w:rFonts w:ascii="Times New Roman" w:hAnsi="Times New Roman" w:cs="Times New Roman" w:eastAsia="Times New Roman"/>
          <w:b/>
          <w:i/>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2 классе</w:t>
      </w:r>
      <w:r>
        <w:rPr>
          <w:rFonts w:ascii="Times New Roman" w:hAnsi="Times New Roman" w:cs="Times New Roman" w:eastAsia="Times New Roman"/>
          <w:color w:val="000000"/>
          <w:spacing w:val="0"/>
          <w:position w:val="0"/>
          <w:sz w:val="28"/>
          <w:shd w:fill="auto" w:val="clear"/>
        </w:rPr>
        <w:t xml:space="preserve"> у обучающегося будут сформированы следующие умения: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читать, записывать, сравнивать, упорядочивать числа в пределах 100;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число большее или меньшее данного числа на заданное число (в пределах 100), большее данного числа в заданное число раз (в пределах 20);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называть и различать компоненты действий умножения (множители, произведение), деления (делимое, делитель, частное);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неизвестный компонент сложения, вычитания;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с помощью измерительных инструментов длину, определять время с помощью часов;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величины длины, массы, времени, стоимости, устанавливая между ними соотношение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больше или меньше на</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различать и называть геометрические фигуры: прямой угол, ломаную, многоугольник;</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измерение длин реальных объектов с помощью линейки;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длину ломаной, состоящей из двух-трёх звеньев, периметр прямоугольника (квадрата);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распознавать верные (истинные) и неверные (ложные) утверждения со словами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все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каждый</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проводить одно-двухшаговые логические рассуждения и делать выводы;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общий признак группы математических объектов (чисел, величин, геометрических фигур);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закономерность в ряду объектов (чисел, геометрических фигур);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группы объектов (находить общее, различное);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обнаруживать модели геометрических фигур в окружающем мире;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подбирать примеры, подтверждающие суждение, ответ;</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составлять (дополнять) текстовую задачу;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проверять правильность вычисления, измерения.</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 концу обучения в </w:t>
      </w:r>
      <w:r>
        <w:rPr>
          <w:rFonts w:ascii="Times New Roman" w:hAnsi="Times New Roman" w:cs="Times New Roman" w:eastAsia="Times New Roman"/>
          <w:b/>
          <w:color w:val="000000"/>
          <w:spacing w:val="0"/>
          <w:position w:val="0"/>
          <w:sz w:val="28"/>
          <w:shd w:fill="auto" w:val="clear"/>
        </w:rPr>
        <w:t xml:space="preserve">3 классе</w:t>
      </w:r>
      <w:r>
        <w:rPr>
          <w:rFonts w:ascii="Times New Roman" w:hAnsi="Times New Roman" w:cs="Times New Roman" w:eastAsia="Times New Roman"/>
          <w:color w:val="000000"/>
          <w:spacing w:val="0"/>
          <w:position w:val="0"/>
          <w:sz w:val="28"/>
          <w:shd w:fill="auto" w:val="clear"/>
        </w:rPr>
        <w:t xml:space="preserve"> у обучающегося будут сформированы следующие умения: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читать, записывать, сравнивать, упорядочивать числа в пределах 1000;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число большее или меньшее данного числа на заданное число, в заданное число раз (в пределах 1000);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действия умножение и деление с числами 0 и 1;</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при вычислениях переместительное и сочетательное свойства сложения;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неизвестный компонент арифметического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величины длины, площади, массы, времени, стоимости, устанавливая между ними соотношение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больше или меньше на или в</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называть, находить долю величины (половина, четверть);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величины, выраженные долями;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при решении задач выполнять сложение и вычитание однородных величин, умножение и деление величины на однозначное число;</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конструировать прямоугольник из данных фигур (квадратов), делить прямоугольник, многоугольник на заданные части;</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фигуры по площади (наложение, сопоставление числовых значений);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периметр прямоугольника (квадрата), площадь прямоугольника (квадрата);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распознавать верные (истинные) и неверные (ложные) утверждения со словами: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все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некоторые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и</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каждый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если…, то…</w:t>
      </w:r>
      <w:r>
        <w:rPr>
          <w:rFonts w:ascii="Times New Roman" w:hAnsi="Times New Roman" w:cs="Times New Roman" w:eastAsia="Times New Roman"/>
          <w:color w:val="000000"/>
          <w:spacing w:val="0"/>
          <w:position w:val="0"/>
          <w:sz w:val="28"/>
          <w:shd w:fill="auto" w:val="clear"/>
        </w:rPr>
        <w:t xml:space="preserve">»;</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формулировать утверждение (вывод), строить логические рассуждения (одно-двухшаговые), в том числе с использованием изученных связок;</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классифицировать объекты по одному-двум признакам;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составлять план выполнения учебного задания и следовать ему, выполнять действия по алгоритму;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сравнивать математические объекты (находить общее, различное, уникальное);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верное решение математической задачи.</w:t>
      </w:r>
    </w:p>
    <w:p>
      <w:pPr>
        <w:spacing w:before="0" w:after="0" w:line="264"/>
        <w:ind w:right="0" w:left="120" w:firstLine="0"/>
        <w:jc w:val="both"/>
        <w:rPr>
          <w:rFonts w:ascii="Calibri" w:hAnsi="Calibri" w:cs="Calibri" w:eastAsia="Calibri"/>
          <w:color w:val="auto"/>
          <w:spacing w:val="0"/>
          <w:position w:val="0"/>
          <w:sz w:val="22"/>
          <w:shd w:fill="auto" w:val="clear"/>
        </w:rPr>
      </w:pPr>
    </w:p>
    <w:p>
      <w:pPr>
        <w:spacing w:before="0" w:after="0" w:line="264"/>
        <w:ind w:right="0" w:left="12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 концу обучения в</w:t>
      </w:r>
      <w:r>
        <w:rPr>
          <w:rFonts w:ascii="Times New Roman" w:hAnsi="Times New Roman" w:cs="Times New Roman" w:eastAsia="Times New Roman"/>
          <w:b/>
          <w:color w:val="000000"/>
          <w:spacing w:val="0"/>
          <w:position w:val="0"/>
          <w:sz w:val="28"/>
          <w:shd w:fill="auto" w:val="clear"/>
        </w:rPr>
        <w:t xml:space="preserve"> 4 классе</w:t>
      </w:r>
      <w:r>
        <w:rPr>
          <w:rFonts w:ascii="Times New Roman" w:hAnsi="Times New Roman" w:cs="Times New Roman" w:eastAsia="Times New Roman"/>
          <w:color w:val="000000"/>
          <w:spacing w:val="0"/>
          <w:position w:val="0"/>
          <w:sz w:val="28"/>
          <w:shd w:fill="auto" w:val="clear"/>
        </w:rPr>
        <w:t xml:space="preserve"> у обучающегося будут сформированы следующие умения: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читать, записывать, сравнивать, упорядочивать многозначные числа;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число большее или меньшее данного числа на заданное число, в заданное число раз;</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долю величины, величину по её доле;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находить неизвестный компонент арифметического действия;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единицы величин при решении задач (длина, масса, время, вместимость, стоимость, площадь, скорость);</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различать окружность и круг, изображать с помощью циркуля и линейки окружность заданного радиуса;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распознавать верные (истинные) и неверные (ложные) утверждения, приводить пример, контрпример; </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формулировать утверждение (вывод), строить логические рассуждения (двух-трёхшаговые);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классифицировать объекты по заданным или самостоятельно установленным одному-двум признакам;</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заполнять данными предложенную таблицу, столбчатую диаграмму;</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составлять модель текстовой задачи, числовое выражение;</w:t>
      </w:r>
    </w:p>
    <w:p>
      <w:pPr>
        <w:spacing w:before="0" w:after="0" w:line="264"/>
        <w:ind w:right="0" w:left="0" w:firstLine="60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выбирать рациональное решение задачи, находить все верные решения из предложенных.</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ТЕМАТИЧЕСКОЕ ПЛАНИРОВАНИЕ </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 </w:t>
      </w:r>
      <w:r>
        <w:rPr>
          <w:rFonts w:ascii="Times New Roman" w:hAnsi="Times New Roman" w:cs="Times New Roman" w:eastAsia="Times New Roman"/>
          <w:b/>
          <w:color w:val="000000"/>
          <w:spacing w:val="0"/>
          <w:position w:val="0"/>
          <w:sz w:val="28"/>
          <w:shd w:fill="auto" w:val="clear"/>
        </w:rPr>
        <w:t xml:space="preserve">КЛАСС </w:t>
      </w:r>
    </w:p>
    <w:tbl>
      <w:tblPr/>
      <w:tblGrid>
        <w:gridCol w:w="1067"/>
        <w:gridCol w:w="4644"/>
        <w:gridCol w:w="1535"/>
        <w:gridCol w:w="1841"/>
        <w:gridCol w:w="1910"/>
        <w:gridCol w:w="2646"/>
      </w:tblGrid>
      <w:tr>
        <w:trPr>
          <w:trHeight w:val="144" w:hRule="auto"/>
          <w:jc w:val="left"/>
        </w:trPr>
        <w:tc>
          <w:tcPr>
            <w:tcW w:w="106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rPr>
            </w:pPr>
          </w:p>
        </w:tc>
        <w:tc>
          <w:tcPr>
            <w:tcW w:w="4644"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Наименование разделов и тем программы </w:t>
            </w:r>
          </w:p>
          <w:p>
            <w:pPr>
              <w:spacing w:before="0" w:after="0" w:line="276"/>
              <w:ind w:right="0" w:left="135" w:firstLine="0"/>
              <w:jc w:val="left"/>
              <w:rPr>
                <w:spacing w:val="0"/>
                <w:position w:val="0"/>
              </w:rPr>
            </w:pPr>
          </w:p>
        </w:tc>
        <w:tc>
          <w:tcPr>
            <w:tcW w:w="5286"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2646"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rPr>
            </w:pPr>
          </w:p>
        </w:tc>
      </w:tr>
      <w:tr>
        <w:trPr>
          <w:trHeight w:val="144" w:hRule="auto"/>
          <w:jc w:val="left"/>
        </w:trPr>
        <w:tc>
          <w:tcPr>
            <w:tcW w:w="106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644"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rPr>
            </w:pPr>
          </w:p>
        </w:tc>
        <w:tc>
          <w:tcPr>
            <w:tcW w:w="2646"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643"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1.</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Числа и величины</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9</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не редактор</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0 до 10</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3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11 до 20</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1.4</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Длина. Измерение длины</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7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27 </w:t>
            </w:r>
          </w:p>
        </w:tc>
        <w:tc>
          <w:tcPr>
            <w:tcW w:w="6397"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643"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Арифметические действия</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в пределах 10</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в пределах 20</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29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40 </w:t>
            </w:r>
          </w:p>
        </w:tc>
        <w:tc>
          <w:tcPr>
            <w:tcW w:w="6397"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643"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Текстовые задачи</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Текстовые задачи</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16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16 </w:t>
            </w:r>
          </w:p>
        </w:tc>
        <w:tc>
          <w:tcPr>
            <w:tcW w:w="6397"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643"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4.</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Пространственные отношения и геометрические фигуры</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Пространственные отношения</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3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17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20 </w:t>
            </w:r>
          </w:p>
        </w:tc>
        <w:tc>
          <w:tcPr>
            <w:tcW w:w="6397"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3643"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5.</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Математическая информация</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Характеристика объекта, группы объектов</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8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106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5.2</w:t>
            </w:r>
          </w:p>
        </w:tc>
        <w:tc>
          <w:tcPr>
            <w:tcW w:w="46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Таблицы</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7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15 </w:t>
            </w:r>
          </w:p>
        </w:tc>
        <w:tc>
          <w:tcPr>
            <w:tcW w:w="6397"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Повторение пройденного материала</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571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53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6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2 </w:t>
      </w:r>
      <w:r>
        <w:rPr>
          <w:rFonts w:ascii="Times New Roman" w:hAnsi="Times New Roman" w:cs="Times New Roman" w:eastAsia="Times New Roman"/>
          <w:b/>
          <w:color w:val="000000"/>
          <w:spacing w:val="0"/>
          <w:position w:val="0"/>
          <w:sz w:val="28"/>
          <w:shd w:fill="auto" w:val="clear"/>
        </w:rPr>
        <w:t xml:space="preserve">КЛАСС </w:t>
      </w:r>
    </w:p>
    <w:tbl>
      <w:tblPr/>
      <w:tblGrid>
        <w:gridCol w:w="1258"/>
        <w:gridCol w:w="4788"/>
        <w:gridCol w:w="1541"/>
        <w:gridCol w:w="1841"/>
        <w:gridCol w:w="1910"/>
        <w:gridCol w:w="2702"/>
      </w:tblGrid>
      <w:tr>
        <w:trPr>
          <w:trHeight w:val="144" w:hRule="auto"/>
          <w:jc w:val="left"/>
        </w:trPr>
        <w:tc>
          <w:tcPr>
            <w:tcW w:w="125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rPr>
            </w:pPr>
          </w:p>
        </w:tc>
        <w:tc>
          <w:tcPr>
            <w:tcW w:w="478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Наименование разделов и тем программы </w:t>
            </w:r>
          </w:p>
          <w:p>
            <w:pPr>
              <w:spacing w:before="0" w:after="0" w:line="276"/>
              <w:ind w:right="0" w:left="135" w:firstLine="0"/>
              <w:jc w:val="left"/>
              <w:rPr>
                <w:spacing w:val="0"/>
                <w:position w:val="0"/>
              </w:rPr>
            </w:pPr>
          </w:p>
        </w:tc>
        <w:tc>
          <w:tcPr>
            <w:tcW w:w="5292"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2702"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rPr>
            </w:pPr>
          </w:p>
        </w:tc>
      </w:tr>
      <w:tr>
        <w:trPr>
          <w:trHeight w:val="144" w:hRule="auto"/>
          <w:jc w:val="left"/>
        </w:trPr>
        <w:tc>
          <w:tcPr>
            <w:tcW w:w="125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78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rPr>
            </w:pPr>
          </w:p>
        </w:tc>
        <w:tc>
          <w:tcPr>
            <w:tcW w:w="2702"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1.</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Числа и величины</w:t>
            </w:r>
          </w:p>
        </w:tc>
      </w:tr>
      <w:tr>
        <w:trPr>
          <w:trHeight w:val="144" w:hRule="auto"/>
          <w:jc w:val="left"/>
        </w:trPr>
        <w:tc>
          <w:tcPr>
            <w:tcW w:w="12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47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9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12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47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Величины</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10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604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19 </w:t>
            </w:r>
          </w:p>
        </w:tc>
        <w:tc>
          <w:tcPr>
            <w:tcW w:w="6453"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Арифметические действия</w:t>
            </w:r>
          </w:p>
        </w:tc>
      </w:tr>
      <w:tr>
        <w:trPr>
          <w:trHeight w:val="144" w:hRule="auto"/>
          <w:jc w:val="left"/>
        </w:trPr>
        <w:tc>
          <w:tcPr>
            <w:tcW w:w="12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c>
          <w:tcPr>
            <w:tcW w:w="47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19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12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c>
          <w:tcPr>
            <w:tcW w:w="47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25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12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2.3</w:t>
            </w:r>
          </w:p>
        </w:tc>
        <w:tc>
          <w:tcPr>
            <w:tcW w:w="47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Арифметические действия с числами в пределах 100</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604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56 </w:t>
            </w:r>
          </w:p>
        </w:tc>
        <w:tc>
          <w:tcPr>
            <w:tcW w:w="6453"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Текстовые задачи</w:t>
            </w:r>
          </w:p>
        </w:tc>
      </w:tr>
      <w:tr>
        <w:trPr>
          <w:trHeight w:val="144" w:hRule="auto"/>
          <w:jc w:val="left"/>
        </w:trPr>
        <w:tc>
          <w:tcPr>
            <w:tcW w:w="12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c>
          <w:tcPr>
            <w:tcW w:w="47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Текстовые задачи</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604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11 </w:t>
            </w:r>
          </w:p>
        </w:tc>
        <w:tc>
          <w:tcPr>
            <w:tcW w:w="6453"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4.</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Пространственные отношения и геометрические фигуры</w:t>
            </w:r>
          </w:p>
        </w:tc>
      </w:tr>
      <w:tr>
        <w:trPr>
          <w:trHeight w:val="144" w:hRule="auto"/>
          <w:jc w:val="left"/>
        </w:trPr>
        <w:tc>
          <w:tcPr>
            <w:tcW w:w="12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c>
          <w:tcPr>
            <w:tcW w:w="47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10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12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c>
          <w:tcPr>
            <w:tcW w:w="47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величины</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9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604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19 </w:t>
            </w:r>
          </w:p>
        </w:tc>
        <w:tc>
          <w:tcPr>
            <w:tcW w:w="6453"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5.</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Математическая информация</w:t>
            </w:r>
          </w:p>
        </w:tc>
      </w:tr>
      <w:tr>
        <w:trPr>
          <w:trHeight w:val="144" w:hRule="auto"/>
          <w:jc w:val="left"/>
        </w:trPr>
        <w:tc>
          <w:tcPr>
            <w:tcW w:w="12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c>
          <w:tcPr>
            <w:tcW w:w="47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Математическая информация</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604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14 </w:t>
            </w:r>
          </w:p>
        </w:tc>
        <w:tc>
          <w:tcPr>
            <w:tcW w:w="6453"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04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Повторение пройденного материала</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9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604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Итоговый контроль (контрольные и проверочные работы)</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8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8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Поле для свободного ввода</w:t>
            </w:r>
          </w:p>
        </w:tc>
      </w:tr>
      <w:tr>
        <w:trPr>
          <w:trHeight w:val="144" w:hRule="auto"/>
          <w:jc w:val="left"/>
        </w:trPr>
        <w:tc>
          <w:tcPr>
            <w:tcW w:w="604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5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136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8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70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3 </w:t>
      </w:r>
      <w:r>
        <w:rPr>
          <w:rFonts w:ascii="Times New Roman" w:hAnsi="Times New Roman" w:cs="Times New Roman" w:eastAsia="Times New Roman"/>
          <w:b/>
          <w:color w:val="000000"/>
          <w:spacing w:val="0"/>
          <w:position w:val="0"/>
          <w:sz w:val="28"/>
          <w:shd w:fill="auto" w:val="clear"/>
        </w:rPr>
        <w:t xml:space="preserve">КЛАСС </w:t>
      </w:r>
    </w:p>
    <w:tbl>
      <w:tblPr/>
      <w:tblGrid>
        <w:gridCol w:w="1211"/>
        <w:gridCol w:w="4558"/>
        <w:gridCol w:w="1493"/>
        <w:gridCol w:w="1841"/>
        <w:gridCol w:w="1910"/>
        <w:gridCol w:w="3027"/>
      </w:tblGrid>
      <w:tr>
        <w:trPr>
          <w:trHeight w:val="144" w:hRule="auto"/>
          <w:jc w:val="left"/>
        </w:trPr>
        <w:tc>
          <w:tcPr>
            <w:tcW w:w="121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rPr>
            </w:pPr>
          </w:p>
        </w:tc>
        <w:tc>
          <w:tcPr>
            <w:tcW w:w="455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Наименование разделов и тем программы </w:t>
            </w:r>
          </w:p>
          <w:p>
            <w:pPr>
              <w:spacing w:before="0" w:after="0" w:line="276"/>
              <w:ind w:right="0" w:left="135" w:firstLine="0"/>
              <w:jc w:val="left"/>
              <w:rPr>
                <w:spacing w:val="0"/>
                <w:position w:val="0"/>
              </w:rPr>
            </w:pPr>
          </w:p>
        </w:tc>
        <w:tc>
          <w:tcPr>
            <w:tcW w:w="5244"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302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rPr>
            </w:pPr>
          </w:p>
        </w:tc>
      </w:tr>
      <w:tr>
        <w:trPr>
          <w:trHeight w:val="144" w:hRule="auto"/>
          <w:jc w:val="left"/>
        </w:trPr>
        <w:tc>
          <w:tcPr>
            <w:tcW w:w="121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55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rPr>
            </w:pPr>
          </w:p>
        </w:tc>
        <w:tc>
          <w:tcPr>
            <w:tcW w:w="302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1.</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Числа и величины</w:t>
            </w:r>
          </w:p>
        </w:tc>
      </w:tr>
      <w:tr>
        <w:trPr>
          <w:trHeight w:val="144" w:hRule="auto"/>
          <w:jc w:val="left"/>
        </w:trPr>
        <w:tc>
          <w:tcPr>
            <w:tcW w:w="121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45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10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121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45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Величины</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8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5769"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18 </w:t>
            </w:r>
          </w:p>
        </w:tc>
        <w:tc>
          <w:tcPr>
            <w:tcW w:w="6778"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Арифметические действия</w:t>
            </w:r>
          </w:p>
        </w:tc>
      </w:tr>
      <w:tr>
        <w:trPr>
          <w:trHeight w:val="144" w:hRule="auto"/>
          <w:jc w:val="left"/>
        </w:trPr>
        <w:tc>
          <w:tcPr>
            <w:tcW w:w="121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c>
          <w:tcPr>
            <w:tcW w:w="45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Вычисления</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40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121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c>
          <w:tcPr>
            <w:tcW w:w="45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Числовые выражения</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7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5769"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47 </w:t>
            </w:r>
          </w:p>
        </w:tc>
        <w:tc>
          <w:tcPr>
            <w:tcW w:w="6778"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Текстовые задачи</w:t>
            </w:r>
          </w:p>
        </w:tc>
      </w:tr>
      <w:tr>
        <w:trPr>
          <w:trHeight w:val="144" w:hRule="auto"/>
          <w:jc w:val="left"/>
        </w:trPr>
        <w:tc>
          <w:tcPr>
            <w:tcW w:w="121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c>
          <w:tcPr>
            <w:tcW w:w="45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текстовой задачей</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121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3.2</w:t>
            </w:r>
          </w:p>
        </w:tc>
        <w:tc>
          <w:tcPr>
            <w:tcW w:w="45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5769"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23 </w:t>
            </w:r>
          </w:p>
        </w:tc>
        <w:tc>
          <w:tcPr>
            <w:tcW w:w="6778"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4.</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Пространственные отношения и геометрические фигуры</w:t>
            </w:r>
          </w:p>
        </w:tc>
      </w:tr>
      <w:tr>
        <w:trPr>
          <w:trHeight w:val="144" w:hRule="auto"/>
          <w:jc w:val="left"/>
        </w:trPr>
        <w:tc>
          <w:tcPr>
            <w:tcW w:w="121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c>
          <w:tcPr>
            <w:tcW w:w="45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9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121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c>
          <w:tcPr>
            <w:tcW w:w="45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величины</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5769"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22 </w:t>
            </w:r>
          </w:p>
        </w:tc>
        <w:tc>
          <w:tcPr>
            <w:tcW w:w="6778"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5.</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Математическая информация</w:t>
            </w:r>
          </w:p>
        </w:tc>
      </w:tr>
      <w:tr>
        <w:trPr>
          <w:trHeight w:val="144" w:hRule="auto"/>
          <w:jc w:val="left"/>
        </w:trPr>
        <w:tc>
          <w:tcPr>
            <w:tcW w:w="121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c>
          <w:tcPr>
            <w:tcW w:w="455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Математическая информация</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15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5769"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15 </w:t>
            </w:r>
          </w:p>
        </w:tc>
        <w:tc>
          <w:tcPr>
            <w:tcW w:w="6778"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5769"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Повторение пройденного материала</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5769"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Итоговый контроль (контрольные и проверочные работы)</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7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7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4110</w:t>
              </w:r>
              <w:r>
                <w:rPr>
                  <w:rFonts w:ascii="Times New Roman" w:hAnsi="Times New Roman" w:cs="Times New Roman" w:eastAsia="Times New Roman"/>
                  <w:vanish/>
                  <w:color w:val="0000FF"/>
                  <w:spacing w:val="0"/>
                  <w:position w:val="0"/>
                  <w:sz w:val="22"/>
                  <w:u w:val="single"/>
                  <w:shd w:fill="auto" w:val="clear"/>
                </w:rPr>
                <w:t xml:space="preserve">HYPERLINK "https://m.edsoo.ru/7f4110fe"</w:t>
              </w:r>
              <w:r>
                <w:rPr>
                  <w:rFonts w:ascii="Times New Roman" w:hAnsi="Times New Roman" w:cs="Times New Roman" w:eastAsia="Times New Roman"/>
                  <w:color w:val="0000FF"/>
                  <w:spacing w:val="0"/>
                  <w:position w:val="0"/>
                  <w:sz w:val="22"/>
                  <w:u w:val="single"/>
                  <w:shd w:fill="auto" w:val="clear"/>
                </w:rPr>
                <w:t xml:space="preserve">fe</w:t>
              </w:r>
            </w:hyperlink>
            <w:r>
              <w:rPr>
                <w:rFonts w:ascii="Times New Roman" w:hAnsi="Times New Roman" w:cs="Times New Roman" w:eastAsia="Times New Roman"/>
                <w:color w:val="000000"/>
                <w:spacing w:val="0"/>
                <w:position w:val="0"/>
                <w:sz w:val="24"/>
                <w:shd w:fill="auto" w:val="clear"/>
              </w:rPr>
              <w:t xml:space="preserve">]]</w:t>
            </w:r>
          </w:p>
        </w:tc>
      </w:tr>
      <w:tr>
        <w:trPr>
          <w:trHeight w:val="144" w:hRule="auto"/>
          <w:jc w:val="left"/>
        </w:trPr>
        <w:tc>
          <w:tcPr>
            <w:tcW w:w="5769"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49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136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7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30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4 </w:t>
      </w:r>
      <w:r>
        <w:rPr>
          <w:rFonts w:ascii="Times New Roman" w:hAnsi="Times New Roman" w:cs="Times New Roman" w:eastAsia="Times New Roman"/>
          <w:b/>
          <w:color w:val="000000"/>
          <w:spacing w:val="0"/>
          <w:position w:val="0"/>
          <w:sz w:val="28"/>
          <w:shd w:fill="auto" w:val="clear"/>
        </w:rPr>
        <w:t xml:space="preserve">КЛАСС </w:t>
      </w:r>
    </w:p>
    <w:tbl>
      <w:tblPr/>
      <w:tblGrid>
        <w:gridCol w:w="1244"/>
        <w:gridCol w:w="4718"/>
        <w:gridCol w:w="1527"/>
        <w:gridCol w:w="1841"/>
        <w:gridCol w:w="1910"/>
        <w:gridCol w:w="2800"/>
      </w:tblGrid>
      <w:tr>
        <w:trPr>
          <w:trHeight w:val="144" w:hRule="auto"/>
          <w:jc w:val="left"/>
        </w:trPr>
        <w:tc>
          <w:tcPr>
            <w:tcW w:w="1244"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rPr>
            </w:pPr>
          </w:p>
        </w:tc>
        <w:tc>
          <w:tcPr>
            <w:tcW w:w="471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Наименование разделов и тем программы </w:t>
            </w:r>
          </w:p>
          <w:p>
            <w:pPr>
              <w:spacing w:before="0" w:after="0" w:line="276"/>
              <w:ind w:right="0" w:left="135" w:firstLine="0"/>
              <w:jc w:val="left"/>
              <w:rPr>
                <w:spacing w:val="0"/>
                <w:position w:val="0"/>
              </w:rPr>
            </w:pPr>
          </w:p>
        </w:tc>
        <w:tc>
          <w:tcPr>
            <w:tcW w:w="5278"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2800"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rPr>
            </w:pPr>
          </w:p>
        </w:tc>
      </w:tr>
      <w:tr>
        <w:trPr>
          <w:trHeight w:val="144" w:hRule="auto"/>
          <w:jc w:val="left"/>
        </w:trPr>
        <w:tc>
          <w:tcPr>
            <w:tcW w:w="1244"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71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rPr>
            </w:pPr>
          </w:p>
        </w:tc>
        <w:tc>
          <w:tcPr>
            <w:tcW w:w="2800"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1.</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Числа и величины</w:t>
            </w:r>
          </w:p>
        </w:tc>
      </w:tr>
      <w:tr>
        <w:trPr>
          <w:trHeight w:val="144" w:hRule="auto"/>
          <w:jc w:val="left"/>
        </w:trPr>
        <w:tc>
          <w:tcPr>
            <w:tcW w:w="12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471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12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471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Величины</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5962"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23 </w:t>
            </w:r>
          </w:p>
        </w:tc>
        <w:tc>
          <w:tcPr>
            <w:tcW w:w="655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Арифметические действия</w:t>
            </w:r>
          </w:p>
        </w:tc>
      </w:tr>
      <w:tr>
        <w:trPr>
          <w:trHeight w:val="144" w:hRule="auto"/>
          <w:jc w:val="left"/>
        </w:trPr>
        <w:tc>
          <w:tcPr>
            <w:tcW w:w="12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c>
          <w:tcPr>
            <w:tcW w:w="471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Вычисления</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25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12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c>
          <w:tcPr>
            <w:tcW w:w="471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Числовые выражения</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5962"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37 </w:t>
            </w:r>
          </w:p>
        </w:tc>
        <w:tc>
          <w:tcPr>
            <w:tcW w:w="655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Текстовые задачи</w:t>
            </w:r>
          </w:p>
        </w:tc>
      </w:tr>
      <w:tr>
        <w:trPr>
          <w:trHeight w:val="144" w:hRule="auto"/>
          <w:jc w:val="left"/>
        </w:trPr>
        <w:tc>
          <w:tcPr>
            <w:tcW w:w="12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c>
          <w:tcPr>
            <w:tcW w:w="471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текстовых задач</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20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5962"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20 </w:t>
            </w:r>
          </w:p>
        </w:tc>
        <w:tc>
          <w:tcPr>
            <w:tcW w:w="655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4.</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Пространственные отношения и геометрические фигуры</w:t>
            </w:r>
          </w:p>
        </w:tc>
      </w:tr>
      <w:tr>
        <w:trPr>
          <w:trHeight w:val="144" w:hRule="auto"/>
          <w:jc w:val="left"/>
        </w:trPr>
        <w:tc>
          <w:tcPr>
            <w:tcW w:w="12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c>
          <w:tcPr>
            <w:tcW w:w="471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12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c>
          <w:tcPr>
            <w:tcW w:w="471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величины</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8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5962"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20 </w:t>
            </w:r>
          </w:p>
        </w:tc>
        <w:tc>
          <w:tcPr>
            <w:tcW w:w="655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14040"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Раздел 5.</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Математическая информация</w:t>
            </w:r>
          </w:p>
        </w:tc>
      </w:tr>
      <w:tr>
        <w:trPr>
          <w:trHeight w:val="144" w:hRule="auto"/>
          <w:jc w:val="left"/>
        </w:trPr>
        <w:tc>
          <w:tcPr>
            <w:tcW w:w="12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c>
          <w:tcPr>
            <w:tcW w:w="471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Математическая информация</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15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5962"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15 </w:t>
            </w:r>
          </w:p>
        </w:tc>
        <w:tc>
          <w:tcPr>
            <w:tcW w:w="655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5962"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Повторение пройденного материала</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14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5962"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Итоговый контроль (контрольные и проверочные работы)</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7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4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411</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"https://m.edsoo.ru/7f411f36"</w:t>
              </w:r>
              <w:r>
                <w:rPr>
                  <w:rFonts w:ascii="Times New Roman" w:hAnsi="Times New Roman" w:cs="Times New Roman" w:eastAsia="Times New Roman"/>
                  <w:color w:val="0000FF"/>
                  <w:spacing w:val="0"/>
                  <w:position w:val="0"/>
                  <w:sz w:val="22"/>
                  <w:u w:val="single"/>
                  <w:shd w:fill="auto" w:val="clear"/>
                </w:rPr>
                <w:t xml:space="preserve">36</w:t>
              </w:r>
            </w:hyperlink>
          </w:p>
        </w:tc>
      </w:tr>
      <w:tr>
        <w:trPr>
          <w:trHeight w:val="144" w:hRule="auto"/>
          <w:jc w:val="left"/>
        </w:trPr>
        <w:tc>
          <w:tcPr>
            <w:tcW w:w="5962"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5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136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8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4 </w:t>
            </w:r>
          </w:p>
        </w:tc>
        <w:tc>
          <w:tcPr>
            <w:tcW w:w="28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ВАРИАНТ 1. ПОУРОЧНОЕ ПЛАНИРОВАНИЕ ДЛЯ ПЕДАГОГОВ, ИСПОЛЬЗУЮЩИХ УЧЕБНИК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МАТЕМАТИКА. 1-4 КЛАСС В 2 ЧАСТЯХ. М.И. МОРО И ДР.</w:t>
      </w:r>
      <w:r>
        <w:rPr>
          <w:rFonts w:ascii="Times New Roman" w:hAnsi="Times New Roman" w:cs="Times New Roman" w:eastAsia="Times New Roman"/>
          <w:b/>
          <w:color w:val="000000"/>
          <w:spacing w:val="0"/>
          <w:position w:val="0"/>
          <w:sz w:val="28"/>
          <w:shd w:fill="auto" w:val="clear"/>
        </w:rPr>
        <w:t xml:space="preserve">» </w:t>
      </w: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1 </w:t>
      </w:r>
      <w:r>
        <w:rPr>
          <w:rFonts w:ascii="Times New Roman" w:hAnsi="Times New Roman" w:cs="Times New Roman" w:eastAsia="Times New Roman"/>
          <w:b/>
          <w:color w:val="000000"/>
          <w:spacing w:val="0"/>
          <w:position w:val="0"/>
          <w:sz w:val="28"/>
          <w:shd w:fill="auto" w:val="clear"/>
        </w:rPr>
        <w:t xml:space="preserve">КЛАСС </w:t>
      </w:r>
    </w:p>
    <w:tbl>
      <w:tblPr/>
      <w:tblGrid>
        <w:gridCol w:w="988"/>
        <w:gridCol w:w="4483"/>
        <w:gridCol w:w="1250"/>
        <w:gridCol w:w="1841"/>
        <w:gridCol w:w="1910"/>
        <w:gridCol w:w="1347"/>
        <w:gridCol w:w="2221"/>
      </w:tblGrid>
      <w:tr>
        <w:trPr>
          <w:trHeight w:val="144" w:hRule="auto"/>
          <w:jc w:val="left"/>
        </w:trPr>
        <w:tc>
          <w:tcPr>
            <w:tcW w:w="98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rPr>
            </w:pPr>
          </w:p>
        </w:tc>
        <w:tc>
          <w:tcPr>
            <w:tcW w:w="4483"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rPr>
            </w:pPr>
          </w:p>
        </w:tc>
        <w:tc>
          <w:tcPr>
            <w:tcW w:w="500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34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rPr>
            </w:pPr>
          </w:p>
        </w:tc>
        <w:tc>
          <w:tcPr>
            <w:tcW w:w="222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rPr>
            </w:pPr>
          </w:p>
        </w:tc>
      </w:tr>
      <w:tr>
        <w:trPr>
          <w:trHeight w:val="144" w:hRule="auto"/>
          <w:jc w:val="left"/>
        </w:trPr>
        <w:tc>
          <w:tcPr>
            <w:tcW w:w="98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483"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rPr>
            </w:pPr>
          </w:p>
        </w:tc>
        <w:tc>
          <w:tcPr>
            <w:tcW w:w="134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2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Количественный счёт. Один, два, три…</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ред фывфыв</w:t>
            </w: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Порядковый счёт. Первый, второй, третий…</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по количеству: столько же, сколько. Столько же. Больше. Меньше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по количеству: больше, меньше. Столько же. Больше. Меньше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Характеристики объекта, группы объектов (количество, форма, размер, запись)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Различение, чтение чисел. Число и цифра 1</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Число и количество. Число и цифра 2</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чисел, упорядочение чисел. Число и цифра 3</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Увеличение числа на одну или несколько единиц. Знаки действий</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Уменьшение числа на одну или несколько единиц. Знаки действий</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Многоугольники: различение, сравнение, изображение от руки на листе в клетку. Число и цифра 4</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Длина. Сравнение по длине: длиннее, короче, одинаковые по длине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 числа. Запись чисел в заданном порядке. Число и цифра 5</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Конструирование целого из частей (чисел, геометрических фигур)</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Чтение таблицы (содержащей не более четырёх данных)</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Распознавание геометрических фигур: точка, отрезок и др. Точка. Кривая линия. Прямая линия. Отрезок. Луч</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Изображение геометрических фигур с помощью линейки на листе в клетку</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Сбор данных об объекте по образцу; выбор объекта по описанию</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Запись результата сравнения: больше, меньше, столько же (равно). Знаки сравнения</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без измерения: выше — ниже, шире — уже, длиннее — короче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геометрических фигур: общее, различное. Многоугольник. Круг</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Расположение, описание расположения геометрических фигур на плоскости. Число и цифра 6</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Увеличение, уменьшение числа на одну или несколько единиц. Числа 6 и 7. Цифра 7</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Число как результат счета. Состав числа. Числа 8 и 9. Цифра 8</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Число как результат измерения. Чиисла 8 и 9. Цифра 9</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Число и цифра 0</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Число 10</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Закономерность в ряду заданных объектов: её обнаружение, продолжение ряда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Состав чисел в пределах 10</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Единицы длины: сантиметр. Сантиметр</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Измерение длины отрезка. Сантиметр</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Чтение рисунка, схемы с 1—2 числовыми данными (значениями данных величин)</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Измерение длины с помощью линейки. Сантиметр</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Верные (истинные) и неверные (ложные) предложения, составленные относительно заданного набора математических объектов</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10. Повторение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Действие сложения. Компоненты действия, запись равенства. Вычисления вида □ + 1, □ - 1</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в пределах 10. Применение в практических ситуациях. Вычисления вида □ + 1, □ - 1</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Запись результата увеличения на несколько единиц. □ + 1 + 1, □ - 1 - 1</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Дополнение до 10. Запись действия</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задача: структурные элементы. Дополнение текста до задачи. Задача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задача: структурные элементы, составление текстовой задачи по образцу. Задача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сюжетная задача в одно действие: запись решения, ответа задачи. Модели задач: краткая запись, рисунок, схема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сюжетная задача в одно действие: запись решения, ответа задачи. Задачи на увеличение числа на несколько единиц</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задачи по краткой записи, рисунку, схеме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Изображение геометрических фигур с помощью линейки на листе в клетку. Изображение ломаной</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Таблица сложения чисел (в пределах 10)</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сюжетная задача в одно действие: запись решения, ответа задачи. Задачи на нахождение суммы</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сюжетная задача в одно действие. Выбор и объяснение верного решения задачи</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по теме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Решение текстовых задач</w:t>
            </w:r>
            <w:r>
              <w:rPr>
                <w:rFonts w:ascii="Times New Roman" w:hAnsi="Times New Roman" w:cs="Times New Roman" w:eastAsia="Times New Roman"/>
                <w:color w:val="000000"/>
                <w:spacing w:val="0"/>
                <w:position w:val="0"/>
                <w:sz w:val="24"/>
                <w:shd w:fill="auto" w:val="clear"/>
              </w:rPr>
              <w:t xml:space="preserve">»</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длин отрезков</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по длине, проверка результата сравнения измерением</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Группировка объектов по заданному признаку</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Свойства группы объектов, группировка по самостоятельно установленному свойству</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 распознавание круга, треугольника, четырехугольника. Распознавание треугольников на чертеже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 распознавание круга, треугольника, четырёхугольника. Распределение фигур на группы. Отрезок Ломаная. Треугольник</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Построение отрезка заданной длины</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Многоугольники: различение, сравнение, изображение от руки на листе в клетку. Прямоугольник. Квадрат</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по теме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Пространственные отношения и геометрические фигуры</w:t>
            </w:r>
            <w:r>
              <w:rPr>
                <w:rFonts w:ascii="Times New Roman" w:hAnsi="Times New Roman" w:cs="Times New Roman" w:eastAsia="Times New Roman"/>
                <w:color w:val="000000"/>
                <w:spacing w:val="0"/>
                <w:position w:val="0"/>
                <w:sz w:val="24"/>
                <w:shd w:fill="auto" w:val="clear"/>
              </w:rPr>
              <w:t xml:space="preserve">»</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двух объектов (чисел, величин, геометрических фигур, задач)</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Действие вычитания. Компоненты действия, запись равенства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Вычитание в пределах 10. Применение в практических ситуациях. Вычитание вида 6 - □, 7 - □</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в пределах 10</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Запись результата вычитания нескольких единиц. Вычитание вида 8 - □, 9 - □</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Выбор и запись арифметического действия в практической ситуации</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сложение и вычитание в пределах 10.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сюжетная задача в одно действие: запись решения, ответа задачи. Задачи на уменьшение числа на несколько единиц</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сюжетная задача в одно действие: запись решения, ответа задачи. Задачи на разностное сравнение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Зависимость между данными и искомой величиной в текстовой задаче. Литр</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Перестановка слагаемых при сложении чисел</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Переместительное свойство сложения и его применение для вычислений</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Извлечение данного из строки, столбца таблицы</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Выполнение 1—3-шаговых инструкций, связанных с вычислениями</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Сложение и вычитание в пределах 10.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сюжетная задача в одно действие: запись решения, ответа задачи. Задачи на увеличение и уменьшение числа на несколько единиц</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 квадрат. Прямоугольник. Квадрат</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 прямоугольник. Прямоугольник. Квадрат</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Выбор и запись арифметического действия для получения ответа на вопрос</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Комментирование хода увеличения, уменьшения числа до заданного; запись действия</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Компоненты действия сложения. Нахождение неизвестного компонента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увеличение, уменьшение длины</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Увеличение, уменьшение длины отрезка. Построение, запись действия</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Построение квадрата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сюжетная задача в одно действие: запись решения, ответа задачи. Задачи на нахождение неизвестного уменьшаемого</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Текстовая сюжетная задача в одно действие: запись решения, ответа задачи. Задачи на нахождение неизвестного вычитаемого</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Вычитание как действие, обратное сложению</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без измерения: старше — моложе, тяжелее — легче. Килограмм</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Выполнение 1—3-шаговых инструкций, связанных с измерением длины</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Внесение одного-двух данных в таблицу</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Компоненты действия вычитания. Нахождение неизвестного компонента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10. Сложение и вычитание. Повторение.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нахождение суммы и остатка. Повторение,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увеличение (уменьшение) числа на несколько единиц. Повторение.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11 до 20. Десятичный принцип записи чисел. Нумерация</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Порядок следования чисел от 11 до 20. Сравнение и упорядочение чисел</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Однозначные и двузначные числа</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Единицы длины: сантиметр, дециметр; установление соотношения между ними. Дециметр</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Измерение длины отрезка в разных единицах (сантиметры, дециметры)</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в пределах 20 без перехода через десяток. Вычисления вида 10 + 7. 17 - 7. 17 - 10</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Вычитание в пределах 20 без перехода через десяток. Вычисления вида 10 + 7. 17 - 7. 17 - 10</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Десяток. Счёт десятками</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в пределах 20 без перехода через десяток.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и чтение числового выражения, содержащего 1-2 действия</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Числа от 1 до 20: различение, чтение, запись.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с числом 0</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разностное сравнение. Повторение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Переход через десяток при сложении. Представление на модели и запись действия. Табличное сложение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Переход через десяток при вычитании. Представление на модели и запись действия</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в пределах 15. Сложение вида □ + 2, □ + 3. Сложение вида □ + 4. Сложение вида □ + 5. Сложение вида □ + 6</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Вычитание в пределах 15. Табличное вычитание. Вычитание вида 11 - □. Вычитание вида 12 - □. Вычитание вида 13 - □. Вычитание вида 14 - □. Вычитание вида 15 - □</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в пределах 15.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чисел в пределах 20. Сложение однозначных чисел с переходом через десяток.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Таблица сложения. Применение таблицы для сложения и вычитания чисел в пределах 20</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в пределах 20.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Вычитание в пределах 20. Что узнали. Чему научились</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в пределах 20 с комментированием хода выполнения действия</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Счёт по 2, по 3, по 5. Сложение одинаковых слагаемых</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Состав чисел в пределах 20.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Сложение и вычитание в пределах 20 без перехода через десяток.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Комментирование сложения и вычитания с переходом через десяток.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123</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по теме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Числа от 1 до 20. Сложение и вычитание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124</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11 до 20. Повторение.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125</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Единица длины: сантиметр, дециметр. Повторение.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126</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20. Сложение с переходом через десяток. Повторение.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127</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20. Вычитание с переходом через десяток. Повторение.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128</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20. Повторение.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129</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компонента: действия сложения, вычитания. Повторение.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130</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Измерение длины отрезка. Повторение.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131</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группировка, закономерности, высказывания. Повторение.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8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132</w:t>
            </w:r>
          </w:p>
        </w:tc>
        <w:tc>
          <w:tcPr>
            <w:tcW w:w="4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Таблицы. Повторение. Что узнали. Чему научились в 1 классе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47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2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132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3568"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2 </w:t>
      </w:r>
      <w:r>
        <w:rPr>
          <w:rFonts w:ascii="Times New Roman" w:hAnsi="Times New Roman" w:cs="Times New Roman" w:eastAsia="Times New Roman"/>
          <w:b/>
          <w:color w:val="000000"/>
          <w:spacing w:val="0"/>
          <w:position w:val="0"/>
          <w:sz w:val="28"/>
          <w:shd w:fill="auto" w:val="clear"/>
        </w:rPr>
        <w:t xml:space="preserve">КЛАСС </w:t>
      </w:r>
    </w:p>
    <w:tbl>
      <w:tblPr/>
      <w:tblGrid>
        <w:gridCol w:w="946"/>
        <w:gridCol w:w="4555"/>
        <w:gridCol w:w="1220"/>
        <w:gridCol w:w="1841"/>
        <w:gridCol w:w="1910"/>
        <w:gridCol w:w="1347"/>
        <w:gridCol w:w="2221"/>
      </w:tblGrid>
      <w:tr>
        <w:trPr>
          <w:trHeight w:val="144" w:hRule="auto"/>
          <w:jc w:val="left"/>
        </w:trPr>
        <w:tc>
          <w:tcPr>
            <w:tcW w:w="946"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rPr>
            </w:pPr>
          </w:p>
        </w:tc>
        <w:tc>
          <w:tcPr>
            <w:tcW w:w="4555"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rPr>
            </w:pPr>
          </w:p>
        </w:tc>
        <w:tc>
          <w:tcPr>
            <w:tcW w:w="497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34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rPr>
            </w:pPr>
          </w:p>
        </w:tc>
        <w:tc>
          <w:tcPr>
            <w:tcW w:w="222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rPr>
            </w:pPr>
          </w:p>
        </w:tc>
      </w:tr>
      <w:tr>
        <w:trPr>
          <w:trHeight w:val="144" w:hRule="auto"/>
          <w:jc w:val="left"/>
        </w:trPr>
        <w:tc>
          <w:tcPr>
            <w:tcW w:w="946"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555"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rPr>
            </w:pPr>
          </w:p>
        </w:tc>
        <w:tc>
          <w:tcPr>
            <w:tcW w:w="134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22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100: действия с числами до 20. Повторение </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сложение и вычитание в пределах 20. Повторение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100: десятичный состав. Представление числа в виде суммы разрядных слагаемых</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100: упорядочение. Установление закономерности в записи последовательности из чисел, её продолжение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Входная контрольная работа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Свойства чисел: однозначные и двузначные числа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величинами: измерение длины (единица длины — миллиметр)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Измерение величин. Решение практических задач</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чисел в пределах 100. Неравенство, запись неравенства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величинами: измерение длины (единица длины — метр)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Увеличение, уменьшение числа на несколько единиц/десятков</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величинами: измерение длины (единицы длины — метр, дециметр, сантиметр, миллиметр)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величинами. Единицы стоимости: рубль, копейка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Соотношения между единицами величины (в пределах 100). Соотношения между единицами: рубль, копейка; метр, сантиметр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текстовых задач на применение смысла арифметического действия (сложение, вычитание)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Чтение, представление текста задачи в виде рисунка, схемы или другой модели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Верные (истинные) и неверные (ложные) утверждения, содержащие зависимости между числами/величинами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Представление текста задачи разными способами: в виде схемы, краткой записи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Закономерность в ряду чисел, геометрических фигур: её объяснение с использованием математической терминологии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величинами: измерение времени. Единица времени: час</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Распознавание и изображение геометрических фигур: ломаная. Длина ломаной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Измерение длины ломаной, нахождение длины ломаной с помощью вычислений. Сравнение длины ломаной с длиной отрезка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величинами: измерение времени (единицы времени — час, минута). Определение времени по часам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Разностное сравнение чисел, величин</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величинами: измерение времени (единицы времени – час, минута). Единицы времени – час, минута, секунда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чтение числового выражения со скобками, без скобок</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Измерение периметра прямоугольника, запись результата измерения в сантиметрах</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Сочетательное свойство сложения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Переместительное, сочетательное свойства сложения, их применение для вычислений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Характеристика числа, группы чисел. Группировка чисел по выбранному свойству. Группировка числовых выражений по выбранному свойству</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№1</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формулирование одного-двух общих признаков набора математических объектов: чисел, величин, геометрических фигур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сложение и вычитание чисел в пределах 100. Сложение и вычитание с круглым числом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сложение и вычитание чисел в пределах 100. Прибавление и вычитание однозначного числа без перехода через разряд. Вычисления вида 36 + 2, 36 + 20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Проверка результата вычисления (реальность ответа, обратное действие). Проверка сложения и вычитания. Вычисление вида 36 - 2, 36 - 20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и вычитание чисел в пределах 100. Дополнение до круглого числа. Вычисления вида 26 + 4, 95 + 5</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и вычитание чисел в пределах 100. Сложение без перехода через разряд</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и вычитание чисел в пределах 100. Вычитание без перехода через разряд</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и вычитание чисел в пределах 100. Вычитание двузначного числа из круглого числа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№2</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сложение и вычитание чисел в пределах 100. Числовое выражение без скобок: составление, чтение, устное нахождение значения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сложение и вычитание чисел в пределах 100. Числовое выражение со скобками: составление, чтение, устное нахождение значения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сложение и вычитание чисел в пределах 100. Приемы прибавления однозначного числа с переходом через разряд. Вычисления вида 26 + 7</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сложение и вычитание чисел в пределах 100. Приемы вычитания однозначного числа с переходом через разряд. Вычисления вида 35 - 7</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Верные (истинные) и неверные (ложные) утверждения, содержащие количественные, пространственные отношения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Вычисление суммы, разности удобным способом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Оформление решения задачи (по вопросам, по действиям с пояснением)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Конструирование утверждений с использованием слов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каждый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все</w:t>
            </w:r>
            <w:r>
              <w:rPr>
                <w:rFonts w:ascii="Times New Roman" w:hAnsi="Times New Roman" w:cs="Times New Roman" w:eastAsia="Times New Roman"/>
                <w:color w:val="000000"/>
                <w:spacing w:val="0"/>
                <w:position w:val="0"/>
                <w:sz w:val="24"/>
                <w:shd w:fill="auto" w:val="clear"/>
              </w:rPr>
              <w:t xml:space="preserve">»</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Расчётные задачи на увеличение/уменьшение величины на несколько единиц</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Взаимосвязь компонентов и результата действия сложения. Буквенные выражения. Уравнения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Построение отрезка заданной длины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Неизвестный компонент действия сложения, его нахождение. Проверка сложения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Взаимосвязь компонентов и результата действия вычитания. Проверка вычитания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Неизвестный компонент действия вычитания, его нахождение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План решения задачи в два действия, выбор соответствующих плану арифметических действий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Запись решения задачи в два действия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Классификация объектов по заданному и самостоятельно установленному основанию</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геометрических фигур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№3</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Распознавание и изображение геометрических фигур: многоугольник, ломаная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Периметр многоугольника (треугольника, четырехугольника)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 письменного сложения чисел</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 письменного вычитания чисел</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Распознавание и изображение геометрических фигур: точка, прямая, отрезок</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Распознавание и изображение геометрических фигур: прямой угол. Виды углов</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Правило составления ряда чисел, величин, геометрических фигур (формулирование правила, проверка правила, дополнение ряда)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и вычитание чисел в пределах 100. Прибавление и вычитание однозначного числа с переходом через разряд</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и вычитание чисел в пределах 100. Вычисления вида 52 - 24</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и вычитание чисел в пределах 100. Прикидка результата, его проверка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Конструирование геометрических фигур (треугольника, четырехугольника, многоугольника)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геометрических фигур: прямоугольник, квадрат. Протиположные стороны прямоугольника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Увеличение, уменьшение длины отрезка на заданную величину. Запись действия (в см и мм, в мм)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Алгоритмы (приёмы, правила) устных и письменных вычислений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и вычитание. Повторение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сложение равных чисел</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№4</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Оформление решения задачи с помощью числового выражения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Изображение на листе в клетку квадрата с заданной длиной стороны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Изображение на листе в клетку прямоугольника с заданными длинами сторон</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чисел. Компоненты действия, запись равенства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Взаимосвязь сложения и умножения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умножения в практических ситуациях. Составление модели действия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Измерение периметра прямоугольника, запись результата измерения в сантиметрах. Свойство противоположных сторон прямоугольника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нахождение периметра прямоугольника, квадрата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умножения для решения практических задач</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произведения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текстовых задач на применение смысла арифметического действия (умножение, деление)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Переместительное свойство умножения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№5</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Деление чисел. Компоненты действия, запись равенства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деления в практических ситуациях</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слагаемого (вычисления в пределах 100)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уменьшаемого (вычисления в пределах 100)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вычитаемого (вычисления в пределах 100)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Закономерность в ряду объектов повседневной жизни: её объяснение с использованием математической терминологии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Вычитание суммы из числа, числа из суммы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конкретный смысл арифметических действий. Повторение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Умножение числа 2</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нахождение периметра многоугольника (треугольника, четырехугольника)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Деление на 2</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Умножение числа 3</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Деление на 3</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Умножение числа 4</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Деление на 4</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Умножение числа 5</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№6</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Деление на 5</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Расчётные задачи на увеличение/уменьшение величины в несколько раз</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Умножение числа 6 и на 6</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Деление на 6</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Умножение числа 7 и на 7</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Деление на 7</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Умножение числа 8 и на 8</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Деление на 8</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Умножение числа 9 и на 9</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Табличное умножение в пределах 50. Деление на 9. Таблица умножения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на 1, на 0. Деление числа 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127</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величинами: сравнение по массе (единица массы — килограмм)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128</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Итоговая контрольная работа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129</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утверждений относительно заданного набора геометрических фигур. Распределение геометрических фигур на группы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130</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Алгоритмы (приёмы, правила) построения геометрических фигур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131</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электронными средствами обучения: правила работы, выполнение заданий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132</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Обобщение изученного за курс 2 класса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133</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Единица длины, массы, времени. Повторение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134</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в два действия. Повторение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135</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Геометрические фигуры. Периметр. Математическая информация. Работа с информацией. Повторение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94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136</w:t>
            </w:r>
          </w:p>
        </w:tc>
        <w:tc>
          <w:tcPr>
            <w:tcW w:w="455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100. Умножение. Деление. Повторение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22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5501"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136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8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3568"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3 </w:t>
      </w:r>
      <w:r>
        <w:rPr>
          <w:rFonts w:ascii="Times New Roman" w:hAnsi="Times New Roman" w:cs="Times New Roman" w:eastAsia="Times New Roman"/>
          <w:b/>
          <w:color w:val="000000"/>
          <w:spacing w:val="0"/>
          <w:position w:val="0"/>
          <w:sz w:val="28"/>
          <w:shd w:fill="auto" w:val="clear"/>
        </w:rPr>
        <w:t xml:space="preserve">КЛАСС </w:t>
      </w:r>
    </w:p>
    <w:tbl>
      <w:tblPr/>
      <w:tblGrid>
        <w:gridCol w:w="850"/>
        <w:gridCol w:w="4119"/>
        <w:gridCol w:w="1124"/>
        <w:gridCol w:w="1841"/>
        <w:gridCol w:w="1910"/>
        <w:gridCol w:w="1347"/>
        <w:gridCol w:w="2849"/>
      </w:tblGrid>
      <w:tr>
        <w:trPr>
          <w:trHeight w:val="144" w:hRule="auto"/>
          <w:jc w:val="left"/>
        </w:trPr>
        <w:tc>
          <w:tcPr>
            <w:tcW w:w="850"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rPr>
            </w:pPr>
          </w:p>
        </w:tc>
        <w:tc>
          <w:tcPr>
            <w:tcW w:w="4119"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rPr>
            </w:pPr>
          </w:p>
        </w:tc>
        <w:tc>
          <w:tcPr>
            <w:tcW w:w="4875"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34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rPr>
            </w:pPr>
          </w:p>
        </w:tc>
        <w:tc>
          <w:tcPr>
            <w:tcW w:w="2849"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rPr>
            </w:pPr>
          </w:p>
        </w:tc>
      </w:tr>
      <w:tr>
        <w:trPr>
          <w:trHeight w:val="144" w:hRule="auto"/>
          <w:jc w:val="left"/>
        </w:trPr>
        <w:tc>
          <w:tcPr>
            <w:tcW w:w="850"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119"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rPr>
            </w:pP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rPr>
            </w:pPr>
          </w:p>
        </w:tc>
        <w:tc>
          <w:tcPr>
            <w:tcW w:w="134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49"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Устные вычисления, сводимые к действиям в пределах 100</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a</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58</w:t>
              </w:r>
              <w:r>
                <w:rPr>
                  <w:rFonts w:ascii="Times New Roman" w:hAnsi="Times New Roman" w:cs="Times New Roman" w:eastAsia="Times New Roman"/>
                  <w:vanish/>
                  <w:color w:val="0000FF"/>
                  <w:spacing w:val="0"/>
                  <w:position w:val="0"/>
                  <w:sz w:val="22"/>
                  <w:u w:val="single"/>
                  <w:shd w:fill="auto" w:val="clear"/>
                </w:rPr>
                <w:t xml:space="preserve">HYPERLINK "https://m.edsoo.ru/c4e0a58e"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однородных величин</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"https://m.edsoo.ru/c4e0f200"</w:t>
              </w:r>
              <w:r>
                <w:rPr>
                  <w:rFonts w:ascii="Times New Roman" w:hAnsi="Times New Roman" w:cs="Times New Roman" w:eastAsia="Times New Roman"/>
                  <w:color w:val="0000FF"/>
                  <w:spacing w:val="0"/>
                  <w:position w:val="0"/>
                  <w:sz w:val="22"/>
                  <w:u w:val="single"/>
                  <w:shd w:fill="auto" w:val="clear"/>
                </w:rPr>
                <w:t xml:space="preserve">200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Взаимосвязь арифметических действий: сложения и вычитания, умножения и деления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d</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5</w:t>
              </w:r>
              <w:r>
                <w:rPr>
                  <w:rFonts w:ascii="Times New Roman" w:hAnsi="Times New Roman" w:cs="Times New Roman" w:eastAsia="Times New Roman"/>
                  <w:vanish/>
                  <w:color w:val="0000FF"/>
                  <w:spacing w:val="0"/>
                  <w:position w:val="0"/>
                  <w:sz w:val="22"/>
                  <w:u w:val="single"/>
                  <w:shd w:fill="auto" w:val="clear"/>
                </w:rPr>
                <w:t xml:space="preserve">HYPERLINK "https://m.edsoo.ru/c4e0d5cc"</w:t>
              </w:r>
              <w:r>
                <w:rPr>
                  <w:rFonts w:ascii="Times New Roman" w:hAnsi="Times New Roman" w:cs="Times New Roman" w:eastAsia="Times New Roman"/>
                  <w:color w:val="0000FF"/>
                  <w:spacing w:val="0"/>
                  <w:position w:val="0"/>
                  <w:sz w:val="22"/>
                  <w:u w:val="single"/>
                  <w:shd w:fill="auto" w:val="clear"/>
                </w:rPr>
                <w:t xml:space="preserve">cc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Увеличение и уменьшение числа на несколько единиц, в несколько раз</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0896</w:t>
              </w:r>
              <w:r>
                <w:rPr>
                  <w:rFonts w:ascii="Times New Roman" w:hAnsi="Times New Roman" w:cs="Times New Roman" w:eastAsia="Times New Roman"/>
                  <w:vanish/>
                  <w:color w:val="0000FF"/>
                  <w:spacing w:val="0"/>
                  <w:position w:val="0"/>
                  <w:sz w:val="22"/>
                  <w:u w:val="single"/>
                  <w:shd w:fill="auto" w:val="clear"/>
                </w:rPr>
                <w:t xml:space="preserve">HYPERLINK "https://m.edsoo.ru/c4e0896e"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Неизвестный компонент арифметического действия: различение, называние, комментирование процесса нахождения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3</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d</w:t>
              </w:r>
              <w:r>
                <w:rPr>
                  <w:rFonts w:ascii="Times New Roman" w:hAnsi="Times New Roman" w:cs="Times New Roman" w:eastAsia="Times New Roman"/>
                  <w:vanish/>
                  <w:color w:val="0000FF"/>
                  <w:spacing w:val="0"/>
                  <w:position w:val="0"/>
                  <w:sz w:val="22"/>
                  <w:u w:val="single"/>
                  <w:shd w:fill="auto" w:val="clear"/>
                </w:rPr>
                <w:t xml:space="preserve">HYPERLINK "https://m.edsoo.ru/c4e0f3d6"</w:t>
              </w:r>
              <w:r>
                <w:rPr>
                  <w:rFonts w:ascii="Times New Roman" w:hAnsi="Times New Roman" w:cs="Times New Roman" w:eastAsia="Times New Roman"/>
                  <w:color w:val="0000FF"/>
                  <w:spacing w:val="0"/>
                  <w:position w:val="0"/>
                  <w:sz w:val="22"/>
                  <w:u w:val="single"/>
                  <w:shd w:fill="auto" w:val="clear"/>
                </w:rPr>
                <w:t xml:space="preserve">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компонента арифметического действия сложения (вычитания)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ee</w:t>
              </w:r>
              <w:r>
                <w:rPr>
                  <w:rFonts w:ascii="Times New Roman" w:hAnsi="Times New Roman" w:cs="Times New Roman" w:eastAsia="Times New Roman"/>
                  <w:vanish/>
                  <w:color w:val="0000FF"/>
                  <w:spacing w:val="0"/>
                  <w:position w:val="0"/>
                  <w:sz w:val="22"/>
                  <w:u w:val="single"/>
                  <w:shd w:fill="auto" w:val="clear"/>
                </w:rPr>
                <w:t xml:space="preserve">HYPERLINK "https://m.edsoo.ru/c4e0ee40"</w:t>
              </w:r>
              <w:r>
                <w:rPr>
                  <w:rFonts w:ascii="Times New Roman" w:hAnsi="Times New Roman" w:cs="Times New Roman" w:eastAsia="Times New Roman"/>
                  <w:color w:val="0000FF"/>
                  <w:spacing w:val="0"/>
                  <w:position w:val="0"/>
                  <w:sz w:val="22"/>
                  <w:u w:val="single"/>
                  <w:shd w:fill="auto" w:val="clear"/>
                </w:rPr>
                <w:t xml:space="preserve">40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Изображение фигур – отрезка, прямоугольника, квадрата – с заданными измерениями; обозначение фигур буквами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Входная контрольная работа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"https://m.edsoo.ru/c4e10588"</w:t>
              </w:r>
              <w:r>
                <w:rPr>
                  <w:rFonts w:ascii="Times New Roman" w:hAnsi="Times New Roman" w:cs="Times New Roman" w:eastAsia="Times New Roman"/>
                  <w:color w:val="0000FF"/>
                  <w:spacing w:val="0"/>
                  <w:position w:val="0"/>
                  <w:sz w:val="22"/>
                  <w:u w:val="single"/>
                  <w:shd w:fill="auto" w:val="clear"/>
                </w:rPr>
                <w:t xml:space="preserve">10588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Таблицы с данными о реальных процессах и явлениях; внесение данных в таблицу</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15</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ec</w:t>
              </w:r>
              <w:r>
                <w:rPr>
                  <w:rFonts w:ascii="Times New Roman" w:hAnsi="Times New Roman" w:cs="Times New Roman" w:eastAsia="Times New Roman"/>
                  <w:vanish/>
                  <w:color w:val="0000FF"/>
                  <w:spacing w:val="0"/>
                  <w:position w:val="0"/>
                  <w:sz w:val="22"/>
                  <w:u w:val="single"/>
                  <w:shd w:fill="auto" w:val="clear"/>
                </w:rPr>
                <w:t xml:space="preserve">HYPERLINK "https://m.edsoo.ru/c4e15ec0"</w:t>
              </w:r>
              <w:r>
                <w:rPr>
                  <w:rFonts w:ascii="Times New Roman" w:hAnsi="Times New Roman" w:cs="Times New Roman" w:eastAsia="Times New Roman"/>
                  <w:color w:val="0000FF"/>
                  <w:spacing w:val="0"/>
                  <w:position w:val="0"/>
                  <w:sz w:val="22"/>
                  <w:u w:val="single"/>
                  <w:shd w:fill="auto" w:val="clear"/>
                </w:rPr>
                <w:t xml:space="preserve">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с геометрическим содержанием</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"https://m.edsoo.ru/c4e17068"</w:t>
              </w:r>
              <w:r>
                <w:rPr>
                  <w:rFonts w:ascii="Times New Roman" w:hAnsi="Times New Roman" w:cs="Times New Roman" w:eastAsia="Times New Roman"/>
                  <w:color w:val="0000FF"/>
                  <w:spacing w:val="0"/>
                  <w:position w:val="0"/>
                  <w:sz w:val="22"/>
                  <w:u w:val="single"/>
                  <w:shd w:fill="auto" w:val="clear"/>
                </w:rPr>
                <w:t xml:space="preserve">17068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Логические рассуждения (одно-двухшаговые) со связками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если …, то …</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поэтому</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значит</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все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некоторые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каждый</w:t>
            </w:r>
            <w:r>
              <w:rPr>
                <w:rFonts w:ascii="Times New Roman" w:hAnsi="Times New Roman" w:cs="Times New Roman" w:eastAsia="Times New Roman"/>
                <w:color w:val="000000"/>
                <w:spacing w:val="0"/>
                <w:position w:val="0"/>
                <w:sz w:val="24"/>
                <w:shd w:fill="auto" w:val="clear"/>
              </w:rPr>
              <w:t xml:space="preserve">»</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15</w:t>
              </w:r>
              <w:r>
                <w:rPr>
                  <w:rFonts w:ascii="Times New Roman" w:hAnsi="Times New Roman" w:cs="Times New Roman" w:eastAsia="Times New Roman"/>
                  <w:vanish/>
                  <w:color w:val="0000FF"/>
                  <w:spacing w:val="0"/>
                  <w:position w:val="0"/>
                  <w:sz w:val="22"/>
                  <w:u w:val="single"/>
                  <w:shd w:fill="auto" w:val="clear"/>
                </w:rPr>
                <w:t xml:space="preserve">HYPERLINK "https://m.edsoo.ru/c4e15cea"</w:t>
              </w:r>
              <w:r>
                <w:rPr>
                  <w:rFonts w:ascii="Times New Roman" w:hAnsi="Times New Roman" w:cs="Times New Roman" w:eastAsia="Times New Roman"/>
                  <w:color w:val="0000FF"/>
                  <w:spacing w:val="0"/>
                  <w:position w:val="0"/>
                  <w:sz w:val="22"/>
                  <w:u w:val="single"/>
                  <w:shd w:fill="auto" w:val="clear"/>
                </w:rPr>
                <w:t xml:space="preserve">cea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Устные вычисления: переместительное свойство умножения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ea</w:t>
              </w:r>
              <w:r>
                <w:rPr>
                  <w:rFonts w:ascii="Times New Roman" w:hAnsi="Times New Roman" w:cs="Times New Roman" w:eastAsia="Times New Roman"/>
                  <w:vanish/>
                  <w:color w:val="0000FF"/>
                  <w:spacing w:val="0"/>
                  <w:position w:val="0"/>
                  <w:sz w:val="22"/>
                  <w:u w:val="single"/>
                  <w:shd w:fill="auto" w:val="clear"/>
                </w:rPr>
                <w:t xml:space="preserve">HYPERLINK "https://m.edsoo.ru/c4e0ea08"</w:t>
              </w:r>
              <w:r>
                <w:rPr>
                  <w:rFonts w:ascii="Times New Roman" w:hAnsi="Times New Roman" w:cs="Times New Roman" w:eastAsia="Times New Roman"/>
                  <w:color w:val="0000FF"/>
                  <w:spacing w:val="0"/>
                  <w:position w:val="0"/>
                  <w:sz w:val="22"/>
                  <w:u w:val="single"/>
                  <w:shd w:fill="auto" w:val="clear"/>
                </w:rPr>
                <w:t xml:space="preserve">08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Переместительное свойство умножения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применение смысла арифметических действий сложения, умножения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10</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ed</w:t>
              </w:r>
              <w:r>
                <w:rPr>
                  <w:rFonts w:ascii="Times New Roman" w:hAnsi="Times New Roman" w:cs="Times New Roman" w:eastAsia="Times New Roman"/>
                  <w:vanish/>
                  <w:color w:val="0000FF"/>
                  <w:spacing w:val="0"/>
                  <w:position w:val="0"/>
                  <w:sz w:val="22"/>
                  <w:u w:val="single"/>
                  <w:shd w:fill="auto" w:val="clear"/>
                </w:rPr>
                <w:t xml:space="preserve">HYPERLINK "https://m.edsoo.ru/c4e10ed4"</w:t>
              </w:r>
              <w:r>
                <w:rPr>
                  <w:rFonts w:ascii="Times New Roman" w:hAnsi="Times New Roman" w:cs="Times New Roman" w:eastAsia="Times New Roman"/>
                  <w:color w:val="0000FF"/>
                  <w:spacing w:val="0"/>
                  <w:position w:val="0"/>
                  <w:sz w:val="22"/>
                  <w:u w:val="single"/>
                  <w:shd w:fill="auto" w:val="clear"/>
                </w:rPr>
                <w:t xml:space="preserve">4</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Таблица умножения и деления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 в пределах 100: приемы устных вычислений</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a</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3</w:t>
              </w:r>
              <w:r>
                <w:rPr>
                  <w:rFonts w:ascii="Times New Roman" w:hAnsi="Times New Roman" w:cs="Times New Roman" w:eastAsia="Times New Roman"/>
                  <w:vanish/>
                  <w:color w:val="0000FF"/>
                  <w:spacing w:val="0"/>
                  <w:position w:val="0"/>
                  <w:sz w:val="22"/>
                  <w:u w:val="single"/>
                  <w:shd w:fill="auto" w:val="clear"/>
                </w:rPr>
                <w:t xml:space="preserve">HYPERLINK "https://m.edsoo.ru/c4e0a3cc"</w:t>
              </w:r>
              <w:r>
                <w:rPr>
                  <w:rFonts w:ascii="Times New Roman" w:hAnsi="Times New Roman" w:cs="Times New Roman" w:eastAsia="Times New Roman"/>
                  <w:color w:val="0000FF"/>
                  <w:spacing w:val="0"/>
                  <w:position w:val="0"/>
                  <w:sz w:val="22"/>
                  <w:u w:val="single"/>
                  <w:shd w:fill="auto" w:val="clear"/>
                </w:rPr>
                <w:t xml:space="preserve">cc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Сочетательное свойство умножения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08</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eb</w:t>
              </w:r>
              <w:r>
                <w:rPr>
                  <w:rFonts w:ascii="Times New Roman" w:hAnsi="Times New Roman" w:cs="Times New Roman" w:eastAsia="Times New Roman"/>
                  <w:vanish/>
                  <w:color w:val="0000FF"/>
                  <w:spacing w:val="0"/>
                  <w:position w:val="0"/>
                  <w:sz w:val="22"/>
                  <w:u w:val="single"/>
                  <w:shd w:fill="auto" w:val="clear"/>
                </w:rPr>
                <w:t xml:space="preserve">HYPERLINK "https://m.edsoo.ru/c4e08eb4"</w:t>
              </w:r>
              <w:r>
                <w:rPr>
                  <w:rFonts w:ascii="Times New Roman" w:hAnsi="Times New Roman" w:cs="Times New Roman" w:eastAsia="Times New Roman"/>
                  <w:color w:val="0000FF"/>
                  <w:spacing w:val="0"/>
                  <w:position w:val="0"/>
                  <w:sz w:val="22"/>
                  <w:u w:val="single"/>
                  <w:shd w:fill="auto" w:val="clear"/>
                </w:rPr>
                <w:t xml:space="preserve">4</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периметра многоугольника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1338</w:t>
              </w:r>
              <w:r>
                <w:rPr>
                  <w:rFonts w:ascii="Times New Roman" w:hAnsi="Times New Roman" w:cs="Times New Roman" w:eastAsia="Times New Roman"/>
                  <w:vanish/>
                  <w:color w:val="0000FF"/>
                  <w:spacing w:val="0"/>
                  <w:position w:val="0"/>
                  <w:sz w:val="22"/>
                  <w:u w:val="single"/>
                  <w:shd w:fill="auto" w:val="clear"/>
                </w:rPr>
                <w:t xml:space="preserve">HYPERLINK "https://m.edsoo.ru/c4e1338c"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применение смысла арифметических действий вычитания, деления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1158</w:t>
              </w:r>
              <w:r>
                <w:rPr>
                  <w:rFonts w:ascii="Times New Roman" w:hAnsi="Times New Roman" w:cs="Times New Roman" w:eastAsia="Times New Roman"/>
                  <w:vanish/>
                  <w:color w:val="0000FF"/>
                  <w:spacing w:val="0"/>
                  <w:position w:val="0"/>
                  <w:sz w:val="22"/>
                  <w:u w:val="single"/>
                  <w:shd w:fill="auto" w:val="clear"/>
                </w:rPr>
                <w:t xml:space="preserve">HYPERLINK "https://m.edsoo.ru/c4e1158c"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Соотношение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цена, количество, стоимость</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практической ситуации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0944</w:t>
              </w:r>
              <w:r>
                <w:rPr>
                  <w:rFonts w:ascii="Times New Roman" w:hAnsi="Times New Roman" w:cs="Times New Roman" w:eastAsia="Times New Roman"/>
                  <w:vanish/>
                  <w:color w:val="0000FF"/>
                  <w:spacing w:val="0"/>
                  <w:position w:val="0"/>
                  <w:sz w:val="22"/>
                  <w:u w:val="single"/>
                  <w:shd w:fill="auto" w:val="clear"/>
                </w:rPr>
                <w:t xml:space="preserve">HYPERLINK "https://m.edsoo.ru/c4e0944a"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применение зависимости "цена-количество-стоимость"</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"https://m.edsoo.ru/c4e11708"</w:t>
              </w:r>
              <w:r>
                <w:rPr>
                  <w:rFonts w:ascii="Times New Roman" w:hAnsi="Times New Roman" w:cs="Times New Roman" w:eastAsia="Times New Roman"/>
                  <w:color w:val="0000FF"/>
                  <w:spacing w:val="0"/>
                  <w:position w:val="0"/>
                  <w:sz w:val="22"/>
                  <w:u w:val="single"/>
                  <w:shd w:fill="auto" w:val="clear"/>
                </w:rPr>
                <w:t xml:space="preserve">11708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движение одного объекта. Связь между величинами: масса одного предмета, количество предметов, масса всех предметов</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Порядок действий в числовом выражении (со скобками)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"https://m.edsoo.ru/c4e0f034"</w:t>
              </w:r>
              <w:r>
                <w:rPr>
                  <w:rFonts w:ascii="Times New Roman" w:hAnsi="Times New Roman" w:cs="Times New Roman" w:eastAsia="Times New Roman"/>
                  <w:color w:val="0000FF"/>
                  <w:spacing w:val="0"/>
                  <w:position w:val="0"/>
                  <w:sz w:val="22"/>
                  <w:u w:val="single"/>
                  <w:shd w:fill="auto" w:val="clear"/>
                </w:rPr>
                <w:t xml:space="preserve">034</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Порядок действий в числовом выражении (без скобок)</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№1</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Равенства и неравенства с числами: чтение, составление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"https://m.edsoo.ru/c4e08658"</w:t>
              </w:r>
              <w:r>
                <w:rPr>
                  <w:rFonts w:ascii="Times New Roman" w:hAnsi="Times New Roman" w:cs="Times New Roman" w:eastAsia="Times New Roman"/>
                  <w:color w:val="0000FF"/>
                  <w:spacing w:val="0"/>
                  <w:position w:val="0"/>
                  <w:sz w:val="22"/>
                  <w:u w:val="single"/>
                  <w:shd w:fill="auto" w:val="clear"/>
                </w:rPr>
                <w:t xml:space="preserve">08658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 в пределах 100: таблица умножения и деления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 с числом 6</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ade</w:t>
              </w:r>
              <w:r>
                <w:rPr>
                  <w:rFonts w:ascii="Times New Roman" w:hAnsi="Times New Roman" w:cs="Times New Roman" w:eastAsia="Times New Roman"/>
                  <w:vanish/>
                  <w:color w:val="0000FF"/>
                  <w:spacing w:val="0"/>
                  <w:position w:val="0"/>
                  <w:sz w:val="22"/>
                  <w:u w:val="single"/>
                  <w:shd w:fill="auto" w:val="clear"/>
                </w:rPr>
                <w:t xml:space="preserve">HYPERLINK "https://m.edsoo.ru/c4e0ade0"</w:t>
              </w:r>
              <w:r>
                <w:rPr>
                  <w:rFonts w:ascii="Times New Roman" w:hAnsi="Times New Roman" w:cs="Times New Roman" w:eastAsia="Times New Roman"/>
                  <w:color w:val="0000FF"/>
                  <w:spacing w:val="0"/>
                  <w:position w:val="0"/>
                  <w:sz w:val="22"/>
                  <w:u w:val="single"/>
                  <w:shd w:fill="auto" w:val="clear"/>
                </w:rPr>
                <w:t xml:space="preserve">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понимание отношений больше или меньше на…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разностное сравнение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11</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d</w:t>
              </w:r>
              <w:r>
                <w:rPr>
                  <w:rFonts w:ascii="Times New Roman" w:hAnsi="Times New Roman" w:cs="Times New Roman" w:eastAsia="Times New Roman"/>
                  <w:vanish/>
                  <w:color w:val="0000FF"/>
                  <w:spacing w:val="0"/>
                  <w:position w:val="0"/>
                  <w:sz w:val="22"/>
                  <w:u w:val="single"/>
                  <w:shd w:fill="auto" w:val="clear"/>
                </w:rPr>
                <w:t xml:space="preserve">HYPERLINK "https://m.edsoo.ru/c4e11d02"</w:t>
              </w:r>
              <w:r>
                <w:rPr>
                  <w:rFonts w:ascii="Times New Roman" w:hAnsi="Times New Roman" w:cs="Times New Roman" w:eastAsia="Times New Roman"/>
                  <w:color w:val="0000FF"/>
                  <w:spacing w:val="0"/>
                  <w:position w:val="0"/>
                  <w:sz w:val="22"/>
                  <w:u w:val="single"/>
                  <w:shd w:fill="auto" w:val="clear"/>
                </w:rPr>
                <w:t xml:space="preserve">02</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кратное сравнение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11</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3</w:t>
              </w:r>
              <w:r>
                <w:rPr>
                  <w:rFonts w:ascii="Times New Roman" w:hAnsi="Times New Roman" w:cs="Times New Roman" w:eastAsia="Times New Roman"/>
                  <w:vanish/>
                  <w:color w:val="0000FF"/>
                  <w:spacing w:val="0"/>
                  <w:position w:val="0"/>
                  <w:sz w:val="22"/>
                  <w:u w:val="single"/>
                  <w:shd w:fill="auto" w:val="clear"/>
                </w:rPr>
                <w:t xml:space="preserve">HYPERLINK "https://m.edsoo.ru/c4e11f3c"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понимание отношений больше или меньше в…</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Столбчатая диаграмма: чтение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173</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"https://m.edsoo.ru/c4e173e2"</w:t>
              </w:r>
              <w:r>
                <w:rPr>
                  <w:rFonts w:ascii="Times New Roman" w:hAnsi="Times New Roman" w:cs="Times New Roman" w:eastAsia="Times New Roman"/>
                  <w:color w:val="0000FF"/>
                  <w:spacing w:val="0"/>
                  <w:position w:val="0"/>
                  <w:sz w:val="22"/>
                  <w:u w:val="single"/>
                  <w:shd w:fill="auto" w:val="clear"/>
                </w:rPr>
                <w:t xml:space="preserve">2</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Столбчатая диаграмма: использование данных для решения учебных и практических задач</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175</w:t>
              </w:r>
              <w:r>
                <w:rPr>
                  <w:rFonts w:ascii="Times New Roman" w:hAnsi="Times New Roman" w:cs="Times New Roman" w:eastAsia="Times New Roman"/>
                  <w:vanish/>
                  <w:color w:val="0000FF"/>
                  <w:spacing w:val="0"/>
                  <w:position w:val="0"/>
                  <w:sz w:val="22"/>
                  <w:u w:val="single"/>
                  <w:shd w:fill="auto" w:val="clear"/>
                </w:rPr>
                <w:t xml:space="preserve">HYPERLINK "https://m.edsoo.ru/c4e175ae"</w:t>
              </w:r>
              <w:r>
                <w:rPr>
                  <w:rFonts w:ascii="Times New Roman" w:hAnsi="Times New Roman" w:cs="Times New Roman" w:eastAsia="Times New Roman"/>
                  <w:color w:val="0000FF"/>
                  <w:spacing w:val="0"/>
                  <w:position w:val="0"/>
                  <w:sz w:val="22"/>
                  <w:u w:val="single"/>
                  <w:shd w:fill="auto" w:val="clear"/>
                </w:rPr>
                <w:t xml:space="preserve">ae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математических объектов (общее, различное, уникальное/специфичное)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Выбор формы представления информации. Линейные диаграммы</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 с числом 7</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afb</w:t>
              </w:r>
              <w:r>
                <w:rPr>
                  <w:rFonts w:ascii="Times New Roman" w:hAnsi="Times New Roman" w:cs="Times New Roman" w:eastAsia="Times New Roman"/>
                  <w:vanish/>
                  <w:color w:val="0000FF"/>
                  <w:spacing w:val="0"/>
                  <w:position w:val="0"/>
                  <w:sz w:val="22"/>
                  <w:u w:val="single"/>
                  <w:shd w:fill="auto" w:val="clear"/>
                </w:rPr>
                <w:t xml:space="preserve">HYPERLINK "https://m.edsoo.ru/c4e0afb6"</w:t>
              </w:r>
              <w:r>
                <w:rPr>
                  <w:rFonts w:ascii="Times New Roman" w:hAnsi="Times New Roman" w:cs="Times New Roman" w:eastAsia="Times New Roman"/>
                  <w:color w:val="0000FF"/>
                  <w:spacing w:val="0"/>
                  <w:position w:val="0"/>
                  <w:sz w:val="22"/>
                  <w:u w:val="single"/>
                  <w:shd w:fill="auto" w:val="clear"/>
                </w:rPr>
                <w:t xml:space="preserve">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Верные (истинные) и неверные (ложные) утверждения: конструирование, проверка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15</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"https://m.edsoo.ru/c4e15b14"</w:t>
              </w:r>
              <w:r>
                <w:rPr>
                  <w:rFonts w:ascii="Times New Roman" w:hAnsi="Times New Roman" w:cs="Times New Roman" w:eastAsia="Times New Roman"/>
                  <w:color w:val="0000FF"/>
                  <w:spacing w:val="0"/>
                  <w:position w:val="0"/>
                  <w:sz w:val="22"/>
                  <w:u w:val="single"/>
                  <w:shd w:fill="auto" w:val="clear"/>
                </w:rPr>
                <w:t xml:space="preserve">14</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Свойства чисел. Математические игры с числами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Кратное сравнение чисел</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08</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cc</w:t>
              </w:r>
              <w:r>
                <w:rPr>
                  <w:rFonts w:ascii="Times New Roman" w:hAnsi="Times New Roman" w:cs="Times New Roman" w:eastAsia="Times New Roman"/>
                  <w:vanish/>
                  <w:color w:val="0000FF"/>
                  <w:spacing w:val="0"/>
                  <w:position w:val="0"/>
                  <w:sz w:val="22"/>
                  <w:u w:val="single"/>
                  <w:shd w:fill="auto" w:val="clear"/>
                </w:rPr>
                <w:t xml:space="preserve">HYPERLINK "https://m.edsoo.ru/c4e08cc0"</w:t>
              </w:r>
              <w:r>
                <w:rPr>
                  <w:rFonts w:ascii="Times New Roman" w:hAnsi="Times New Roman" w:cs="Times New Roman" w:eastAsia="Times New Roman"/>
                  <w:color w:val="0000FF"/>
                  <w:spacing w:val="0"/>
                  <w:position w:val="0"/>
                  <w:sz w:val="22"/>
                  <w:u w:val="single"/>
                  <w:shd w:fill="auto" w:val="clear"/>
                </w:rPr>
                <w:t xml:space="preserve">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Равенства и неравенства: установление истинности (верное/неверное)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087</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"https://m.edsoo.ru/c4e087e8"</w:t>
              </w:r>
              <w:r>
                <w:rPr>
                  <w:rFonts w:ascii="Times New Roman" w:hAnsi="Times New Roman" w:cs="Times New Roman" w:eastAsia="Times New Roman"/>
                  <w:color w:val="0000FF"/>
                  <w:spacing w:val="0"/>
                  <w:position w:val="0"/>
                  <w:sz w:val="22"/>
                  <w:u w:val="single"/>
                  <w:shd w:fill="auto" w:val="clear"/>
                </w:rPr>
                <w:t xml:space="preserve">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Единицы площади – квадратный метр, квадратный сантиметр, квадратный дециметр</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09</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"https://m.edsoo.ru/c4e09e4a"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Площадь прямоугольника, квадрата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13</w:t>
              </w:r>
              <w:r>
                <w:rPr>
                  <w:rFonts w:ascii="Times New Roman" w:hAnsi="Times New Roman" w:cs="Times New Roman" w:eastAsia="Times New Roman"/>
                  <w:vanish/>
                  <w:color w:val="0000FF"/>
                  <w:spacing w:val="0"/>
                  <w:position w:val="0"/>
                  <w:sz w:val="22"/>
                  <w:u w:val="single"/>
                  <w:shd w:fill="auto" w:val="clear"/>
                </w:rPr>
                <w:t xml:space="preserve">HYPERLINK "https://m.edsoo.ru/c4e13bca"</w:t>
              </w:r>
              <w:r>
                <w:rPr>
                  <w:rFonts w:ascii="Times New Roman" w:hAnsi="Times New Roman" w:cs="Times New Roman" w:eastAsia="Times New Roman"/>
                  <w:color w:val="0000FF"/>
                  <w:spacing w:val="0"/>
                  <w:position w:val="0"/>
                  <w:sz w:val="22"/>
                  <w:u w:val="single"/>
                  <w:shd w:fill="auto" w:val="clear"/>
                </w:rPr>
                <w:t xml:space="preserve">bca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Изображение на клетчатой бумаге прямоугольника с заданным значением площади. Сравнение площадей фигур с помощью наложения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139</w:t>
              </w:r>
              <w:r>
                <w:rPr>
                  <w:rFonts w:ascii="Times New Roman" w:hAnsi="Times New Roman" w:cs="Times New Roman" w:eastAsia="Times New Roman"/>
                  <w:vanish/>
                  <w:color w:val="0000FF"/>
                  <w:spacing w:val="0"/>
                  <w:position w:val="0"/>
                  <w:sz w:val="22"/>
                  <w:u w:val="single"/>
                  <w:shd w:fill="auto" w:val="clear"/>
                </w:rPr>
                <w:t xml:space="preserve">HYPERLINK "https://m.edsoo.ru/c4e139fe"</w:t>
              </w:r>
              <w:r>
                <w:rPr>
                  <w:rFonts w:ascii="Times New Roman" w:hAnsi="Times New Roman" w:cs="Times New Roman" w:eastAsia="Times New Roman"/>
                  <w:color w:val="0000FF"/>
                  <w:spacing w:val="0"/>
                  <w:position w:val="0"/>
                  <w:sz w:val="22"/>
                  <w:u w:val="single"/>
                  <w:shd w:fill="auto" w:val="clear"/>
                </w:rPr>
                <w:t xml:space="preserve">fe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Конструирование геометрических фигур (разбиение фигуры на части, составление фигуры из частей)</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12</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"https://m.edsoo.ru/c4e12c66"</w:t>
              </w:r>
              <w:r>
                <w:rPr>
                  <w:rFonts w:ascii="Times New Roman" w:hAnsi="Times New Roman" w:cs="Times New Roman" w:eastAsia="Times New Roman"/>
                  <w:color w:val="0000FF"/>
                  <w:spacing w:val="0"/>
                  <w:position w:val="0"/>
                  <w:sz w:val="22"/>
                  <w:u w:val="single"/>
                  <w:shd w:fill="auto" w:val="clear"/>
                </w:rPr>
                <w:t xml:space="preserve">66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Конструирование многоугольника из данных фигур, деление многоугольника на части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129</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"https://m.edsoo.ru/c4e129e6"</w:t>
              </w:r>
              <w:r>
                <w:rPr>
                  <w:rFonts w:ascii="Times New Roman" w:hAnsi="Times New Roman" w:cs="Times New Roman" w:eastAsia="Times New Roman"/>
                  <w:color w:val="0000FF"/>
                  <w:spacing w:val="0"/>
                  <w:position w:val="0"/>
                  <w:sz w:val="22"/>
                  <w:u w:val="single"/>
                  <w:shd w:fill="auto" w:val="clear"/>
                </w:rPr>
                <w:t xml:space="preserve">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Периметр и площадь прямоугольника: общее и различное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Площадь и приемы её нахождения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13</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6</w:t>
              </w:r>
              <w:r>
                <w:rPr>
                  <w:rFonts w:ascii="Times New Roman" w:hAnsi="Times New Roman" w:cs="Times New Roman" w:eastAsia="Times New Roman"/>
                  <w:vanish/>
                  <w:color w:val="0000FF"/>
                  <w:spacing w:val="0"/>
                  <w:position w:val="0"/>
                  <w:sz w:val="22"/>
                  <w:u w:val="single"/>
                  <w:shd w:fill="auto" w:val="clear"/>
                </w:rPr>
                <w:t xml:space="preserve">HYPERLINK "https://m.edsoo.ru/c4e13f6c"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площади прямоугольника, квадрата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146</w:t>
              </w:r>
              <w:r>
                <w:rPr>
                  <w:rFonts w:ascii="Times New Roman" w:hAnsi="Times New Roman" w:cs="Times New Roman" w:eastAsia="Times New Roman"/>
                  <w:vanish/>
                  <w:color w:val="0000FF"/>
                  <w:spacing w:val="0"/>
                  <w:position w:val="0"/>
                  <w:sz w:val="22"/>
                  <w:u w:val="single"/>
                  <w:shd w:fill="auto" w:val="clear"/>
                </w:rPr>
                <w:t xml:space="preserve">HYPERLINK "https://m.edsoo.ru/c4e146ce"</w:t>
              </w:r>
              <w:r>
                <w:rPr>
                  <w:rFonts w:ascii="Times New Roman" w:hAnsi="Times New Roman" w:cs="Times New Roman" w:eastAsia="Times New Roman"/>
                  <w:color w:val="0000FF"/>
                  <w:spacing w:val="0"/>
                  <w:position w:val="0"/>
                  <w:sz w:val="22"/>
                  <w:u w:val="single"/>
                  <w:shd w:fill="auto" w:val="clear"/>
                </w:rPr>
                <w:t xml:space="preserve">ce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Алгоритмы (правила) нахождения периметра и площади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13</w:t>
              </w:r>
              <w:r>
                <w:rPr>
                  <w:rFonts w:ascii="Times New Roman" w:hAnsi="Times New Roman" w:cs="Times New Roman" w:eastAsia="Times New Roman"/>
                  <w:vanish/>
                  <w:color w:val="0000FF"/>
                  <w:spacing w:val="0"/>
                  <w:position w:val="0"/>
                  <w:sz w:val="22"/>
                  <w:u w:val="single"/>
                  <w:shd w:fill="auto" w:val="clear"/>
                </w:rPr>
                <w:t xml:space="preserve">HYPERLINK "https://m.edsoo.ru/c4e13daa"</w:t>
              </w:r>
              <w:r>
                <w:rPr>
                  <w:rFonts w:ascii="Times New Roman" w:hAnsi="Times New Roman" w:cs="Times New Roman" w:eastAsia="Times New Roman"/>
                  <w:color w:val="0000FF"/>
                  <w:spacing w:val="0"/>
                  <w:position w:val="0"/>
                  <w:sz w:val="22"/>
                  <w:u w:val="single"/>
                  <w:shd w:fill="auto" w:val="clear"/>
                </w:rPr>
                <w:t xml:space="preserve">daa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 с числом 8</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18</w:t>
              </w:r>
              <w:r>
                <w:rPr>
                  <w:rFonts w:ascii="Times New Roman" w:hAnsi="Times New Roman" w:cs="Times New Roman" w:eastAsia="Times New Roman"/>
                  <w:vanish/>
                  <w:color w:val="0000FF"/>
                  <w:spacing w:val="0"/>
                  <w:position w:val="0"/>
                  <w:sz w:val="22"/>
                  <w:u w:val="single"/>
                  <w:shd w:fill="auto" w:val="clear"/>
                </w:rPr>
                <w:t xml:space="preserve">HYPERLINK "https://m.edsoo.ru/c4e0b18c"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Таблица умножения: анализ, формулирование закономерностей</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"https://m.edsoo.ru/c4e0b4de"</w:t>
              </w:r>
              <w:r>
                <w:rPr>
                  <w:rFonts w:ascii="Times New Roman" w:hAnsi="Times New Roman" w:cs="Times New Roman" w:eastAsia="Times New Roman"/>
                  <w:color w:val="0000FF"/>
                  <w:spacing w:val="0"/>
                  <w:position w:val="0"/>
                  <w:sz w:val="22"/>
                  <w:u w:val="single"/>
                  <w:shd w:fill="auto" w:val="clear"/>
                </w:rPr>
                <w:t xml:space="preserve">de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 с числом 9</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"https://m.edsoo.ru/c4e0b358"</w:t>
              </w:r>
              <w:r>
                <w:rPr>
                  <w:rFonts w:ascii="Times New Roman" w:hAnsi="Times New Roman" w:cs="Times New Roman" w:eastAsia="Times New Roman"/>
                  <w:color w:val="0000FF"/>
                  <w:spacing w:val="0"/>
                  <w:position w:val="0"/>
                  <w:sz w:val="22"/>
                  <w:u w:val="single"/>
                  <w:shd w:fill="auto" w:val="clear"/>
                </w:rPr>
                <w:t xml:space="preserve">358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№2</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Планирование хода решения задачи арифметическим способом. Решение задач изученных видов</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"https://m.edsoo.ru/c4e16640"</w:t>
              </w:r>
              <w:r>
                <w:rPr>
                  <w:rFonts w:ascii="Times New Roman" w:hAnsi="Times New Roman" w:cs="Times New Roman" w:eastAsia="Times New Roman"/>
                  <w:color w:val="0000FF"/>
                  <w:spacing w:val="0"/>
                  <w:position w:val="0"/>
                  <w:sz w:val="22"/>
                  <w:u w:val="single"/>
                  <w:shd w:fill="auto" w:val="clear"/>
                </w:rPr>
                <w:t xml:space="preserve">16640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Конструирование прямоугольника из данных фигур, деление прямоугольника на части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12</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df</w:t>
              </w:r>
              <w:r>
                <w:rPr>
                  <w:rFonts w:ascii="Times New Roman" w:hAnsi="Times New Roman" w:cs="Times New Roman" w:eastAsia="Times New Roman"/>
                  <w:vanish/>
                  <w:color w:val="0000FF"/>
                  <w:spacing w:val="0"/>
                  <w:position w:val="0"/>
                  <w:sz w:val="22"/>
                  <w:u w:val="single"/>
                  <w:shd w:fill="auto" w:val="clear"/>
                </w:rPr>
                <w:t xml:space="preserve">HYPERLINK "https://m.edsoo.ru/c4e12df6"</w:t>
              </w:r>
              <w:r>
                <w:rPr>
                  <w:rFonts w:ascii="Times New Roman" w:hAnsi="Times New Roman" w:cs="Times New Roman" w:eastAsia="Times New Roman"/>
                  <w:color w:val="0000FF"/>
                  <w:spacing w:val="0"/>
                  <w:position w:val="0"/>
                  <w:sz w:val="22"/>
                  <w:u w:val="single"/>
                  <w:shd w:fill="auto" w:val="clear"/>
                </w:rPr>
                <w:t xml:space="preserve">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Переход от одних единиц площади к другим</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работу (производительность труда) одного объекта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"https://m.edsoo.ru/c4e11884"</w:t>
              </w:r>
              <w:r>
                <w:rPr>
                  <w:rFonts w:ascii="Times New Roman" w:hAnsi="Times New Roman" w:cs="Times New Roman" w:eastAsia="Times New Roman"/>
                  <w:color w:val="0000FF"/>
                  <w:spacing w:val="0"/>
                  <w:position w:val="0"/>
                  <w:sz w:val="22"/>
                  <w:u w:val="single"/>
                  <w:shd w:fill="auto" w:val="clear"/>
                </w:rPr>
                <w:t xml:space="preserve">11884</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расчет производительности труда, времени или объема выполненной работы</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11</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a</w:t>
              </w:r>
              <w:r>
                <w:rPr>
                  <w:rFonts w:ascii="Times New Roman" w:hAnsi="Times New Roman" w:cs="Times New Roman" w:eastAsia="Times New Roman"/>
                  <w:vanish/>
                  <w:color w:val="0000FF"/>
                  <w:spacing w:val="0"/>
                  <w:position w:val="0"/>
                  <w:sz w:val="22"/>
                  <w:u w:val="single"/>
                  <w:shd w:fill="auto" w:val="clear"/>
                </w:rPr>
                <w:t xml:space="preserve">HYPERLINK "https://m.edsoo.ru/c4e11a00"</w:t>
              </w:r>
              <w:r>
                <w:rPr>
                  <w:rFonts w:ascii="Times New Roman" w:hAnsi="Times New Roman" w:cs="Times New Roman" w:eastAsia="Times New Roman"/>
                  <w:color w:val="0000FF"/>
                  <w:spacing w:val="0"/>
                  <w:position w:val="0"/>
                  <w:sz w:val="22"/>
                  <w:u w:val="single"/>
                  <w:shd w:fill="auto" w:val="clear"/>
                </w:rPr>
                <w:t xml:space="preserve">00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переместительного, сочетательного свойства при умножении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ebc</w:t>
              </w:r>
              <w:r>
                <w:rPr>
                  <w:rFonts w:ascii="Times New Roman" w:hAnsi="Times New Roman" w:cs="Times New Roman" w:eastAsia="Times New Roman"/>
                  <w:vanish/>
                  <w:color w:val="0000FF"/>
                  <w:spacing w:val="0"/>
                  <w:position w:val="0"/>
                  <w:sz w:val="22"/>
                  <w:u w:val="single"/>
                  <w:shd w:fill="auto" w:val="clear"/>
                </w:rPr>
                <w:t xml:space="preserve">HYPERLINK "https://m.edsoo.ru/c4e0ebc0"</w:t>
              </w:r>
              <w:r>
                <w:rPr>
                  <w:rFonts w:ascii="Times New Roman" w:hAnsi="Times New Roman" w:cs="Times New Roman" w:eastAsia="Times New Roman"/>
                  <w:color w:val="0000FF"/>
                  <w:spacing w:val="0"/>
                  <w:position w:val="0"/>
                  <w:sz w:val="22"/>
                  <w:u w:val="single"/>
                  <w:shd w:fill="auto" w:val="clear"/>
                </w:rPr>
                <w:t xml:space="preserve">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Проверка правильности нахождения периметра, площади прямоугольника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18</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d</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3</w:t>
              </w:r>
              <w:r>
                <w:rPr>
                  <w:rFonts w:ascii="Times New Roman" w:hAnsi="Times New Roman" w:cs="Times New Roman" w:eastAsia="Times New Roman"/>
                  <w:vanish/>
                  <w:color w:val="0000FF"/>
                  <w:spacing w:val="0"/>
                  <w:position w:val="0"/>
                  <w:sz w:val="22"/>
                  <w:u w:val="single"/>
                  <w:shd w:fill="auto" w:val="clear"/>
                </w:rPr>
                <w:t xml:space="preserve">HYPERLINK "https://m.edsoo.ru/c4e18d3c"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площади в заданных единицах</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"https://m.edsoo.ru/c4e14142"</w:t>
              </w:r>
              <w:r>
                <w:rPr>
                  <w:rFonts w:ascii="Times New Roman" w:hAnsi="Times New Roman" w:cs="Times New Roman" w:eastAsia="Times New Roman"/>
                  <w:color w:val="0000FF"/>
                  <w:spacing w:val="0"/>
                  <w:position w:val="0"/>
                  <w:sz w:val="22"/>
                  <w:u w:val="single"/>
                  <w:shd w:fill="auto" w:val="clear"/>
                </w:rPr>
                <w:t xml:space="preserve">14142</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Арифметические действия с числом 1</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cdf</w:t>
              </w:r>
              <w:r>
                <w:rPr>
                  <w:rFonts w:ascii="Times New Roman" w:hAnsi="Times New Roman" w:cs="Times New Roman" w:eastAsia="Times New Roman"/>
                  <w:vanish/>
                  <w:color w:val="0000FF"/>
                  <w:spacing w:val="0"/>
                  <w:position w:val="0"/>
                  <w:sz w:val="22"/>
                  <w:u w:val="single"/>
                  <w:shd w:fill="auto" w:val="clear"/>
                </w:rPr>
                <w:t xml:space="preserve">HYPERLINK "https://m.edsoo.ru/c4e0cdf2"</w:t>
              </w:r>
              <w:r>
                <w:rPr>
                  <w:rFonts w:ascii="Times New Roman" w:hAnsi="Times New Roman" w:cs="Times New Roman" w:eastAsia="Times New Roman"/>
                  <w:color w:val="0000FF"/>
                  <w:spacing w:val="0"/>
                  <w:position w:val="0"/>
                  <w:sz w:val="22"/>
                  <w:u w:val="single"/>
                  <w:shd w:fill="auto" w:val="clear"/>
                </w:rPr>
                <w:t xml:space="preserve">2</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 в пределах 100: внетабличное выполнение действий</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"https://m.edsoo.ru/c4e0b678"</w:t>
              </w:r>
              <w:r>
                <w:rPr>
                  <w:rFonts w:ascii="Times New Roman" w:hAnsi="Times New Roman" w:cs="Times New Roman" w:eastAsia="Times New Roman"/>
                  <w:color w:val="0000FF"/>
                  <w:spacing w:val="0"/>
                  <w:position w:val="0"/>
                  <w:sz w:val="22"/>
                  <w:u w:val="single"/>
                  <w:shd w:fill="auto" w:val="clear"/>
                </w:rPr>
                <w:t xml:space="preserve">678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Арифметические действия с числом 0</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cfc</w:t>
              </w:r>
              <w:r>
                <w:rPr>
                  <w:rFonts w:ascii="Times New Roman" w:hAnsi="Times New Roman" w:cs="Times New Roman" w:eastAsia="Times New Roman"/>
                  <w:vanish/>
                  <w:color w:val="0000FF"/>
                  <w:spacing w:val="0"/>
                  <w:position w:val="0"/>
                  <w:sz w:val="22"/>
                  <w:u w:val="single"/>
                  <w:shd w:fill="auto" w:val="clear"/>
                </w:rPr>
                <w:t xml:space="preserve">HYPERLINK "https://m.edsoo.ru/c4e0cfc8"</w:t>
              </w:r>
              <w:r>
                <w:rPr>
                  <w:rFonts w:ascii="Times New Roman" w:hAnsi="Times New Roman" w:cs="Times New Roman" w:eastAsia="Times New Roman"/>
                  <w:color w:val="0000FF"/>
                  <w:spacing w:val="0"/>
                  <w:position w:val="0"/>
                  <w:sz w:val="22"/>
                  <w:u w:val="single"/>
                  <w:shd w:fill="auto" w:val="clear"/>
                </w:rPr>
                <w:t xml:space="preserve">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площади фигуры, составленной из прямоугольников (квадратов)</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148</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"https://m.edsoo.ru/c4e148e0"</w:t>
              </w:r>
              <w:r>
                <w:rPr>
                  <w:rFonts w:ascii="Times New Roman" w:hAnsi="Times New Roman" w:cs="Times New Roman" w:eastAsia="Times New Roman"/>
                  <w:color w:val="0000FF"/>
                  <w:spacing w:val="0"/>
                  <w:position w:val="0"/>
                  <w:sz w:val="22"/>
                  <w:u w:val="single"/>
                  <w:shd w:fill="auto" w:val="clear"/>
                </w:rPr>
                <w:t xml:space="preserve">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Оценка решения задачи на достоверность и логичность</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"https://m.edsoo.ru/c4e12266"</w:t>
              </w:r>
              <w:r>
                <w:rPr>
                  <w:rFonts w:ascii="Times New Roman" w:hAnsi="Times New Roman" w:cs="Times New Roman" w:eastAsia="Times New Roman"/>
                  <w:color w:val="0000FF"/>
                  <w:spacing w:val="0"/>
                  <w:position w:val="0"/>
                  <w:sz w:val="22"/>
                  <w:u w:val="single"/>
                  <w:shd w:fill="auto" w:val="clear"/>
                </w:rPr>
                <w:t xml:space="preserve">12266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Вычисления с числами 0 и 1. Деление нуля на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d</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18</w:t>
              </w:r>
              <w:r>
                <w:rPr>
                  <w:rFonts w:ascii="Times New Roman" w:hAnsi="Times New Roman" w:cs="Times New Roman" w:eastAsia="Times New Roman"/>
                  <w:vanish/>
                  <w:color w:val="0000FF"/>
                  <w:spacing w:val="0"/>
                  <w:position w:val="0"/>
                  <w:sz w:val="22"/>
                  <w:u w:val="single"/>
                  <w:shd w:fill="auto" w:val="clear"/>
                </w:rPr>
                <w:t xml:space="preserve">HYPERLINK "https://m.edsoo.ru/c4e0d18a"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нахождение доли величины</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"https://m.edsoo.ru/c4e12400"</w:t>
              </w:r>
              <w:r>
                <w:rPr>
                  <w:rFonts w:ascii="Times New Roman" w:hAnsi="Times New Roman" w:cs="Times New Roman" w:eastAsia="Times New Roman"/>
                  <w:color w:val="0000FF"/>
                  <w:spacing w:val="0"/>
                  <w:position w:val="0"/>
                  <w:sz w:val="22"/>
                  <w:u w:val="single"/>
                  <w:shd w:fill="auto" w:val="clear"/>
                </w:rPr>
                <w:t xml:space="preserve">12400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Доля величины: сравнение долей одной величины</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"https://m.edsoo.ru/c4e12586"</w:t>
              </w:r>
              <w:r>
                <w:rPr>
                  <w:rFonts w:ascii="Times New Roman" w:hAnsi="Times New Roman" w:cs="Times New Roman" w:eastAsia="Times New Roman"/>
                  <w:color w:val="0000FF"/>
                  <w:spacing w:val="0"/>
                  <w:position w:val="0"/>
                  <w:sz w:val="22"/>
                  <w:u w:val="single"/>
                  <w:shd w:fill="auto" w:val="clear"/>
                </w:rPr>
                <w:t xml:space="preserve">12586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Доля величины: половина, четверть в практической ситуации, сравнение величин, выраженных долями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a</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"https://m.edsoo.ru/c4e0a1f6"</w:t>
              </w:r>
              <w:r>
                <w:rPr>
                  <w:rFonts w:ascii="Times New Roman" w:hAnsi="Times New Roman" w:cs="Times New Roman" w:eastAsia="Times New Roman"/>
                  <w:color w:val="0000FF"/>
                  <w:spacing w:val="0"/>
                  <w:position w:val="0"/>
                  <w:sz w:val="22"/>
                  <w:u w:val="single"/>
                  <w:shd w:fill="auto" w:val="clear"/>
                </w:rPr>
                <w:t xml:space="preserve">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Алгоритмы (правила) построения геометрических фигур. Правила построения окружности и круга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Время (единица времени — секунда); установление отношения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быстрее/ медленнее на/в</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Определение с помощью цифровых и аналоговых приборов, измерительных инструментов времени; прикидка и оценка результата измерений</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095</w:t>
              </w:r>
              <w:r>
                <w:rPr>
                  <w:rFonts w:ascii="Times New Roman" w:hAnsi="Times New Roman" w:cs="Times New Roman" w:eastAsia="Times New Roman"/>
                  <w:vanish/>
                  <w:color w:val="0000FF"/>
                  <w:spacing w:val="0"/>
                  <w:position w:val="0"/>
                  <w:sz w:val="22"/>
                  <w:u w:val="single"/>
                  <w:shd w:fill="auto" w:val="clear"/>
                </w:rPr>
                <w:t xml:space="preserve">HYPERLINK "https://m.edsoo.ru/c4e095bc"</w:t>
              </w:r>
              <w:r>
                <w:rPr>
                  <w:rFonts w:ascii="Times New Roman" w:hAnsi="Times New Roman" w:cs="Times New Roman" w:eastAsia="Times New Roman"/>
                  <w:color w:val="0000FF"/>
                  <w:spacing w:val="0"/>
                  <w:position w:val="0"/>
                  <w:sz w:val="22"/>
                  <w:u w:val="single"/>
                  <w:shd w:fill="auto" w:val="clear"/>
                </w:rPr>
                <w:t xml:space="preserve">bc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Время (единица времени — секунда); соотношение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начало, окончание, продолжительность события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практической ситуации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0974</w:t>
              </w:r>
              <w:r>
                <w:rPr>
                  <w:rFonts w:ascii="Times New Roman" w:hAnsi="Times New Roman" w:cs="Times New Roman" w:eastAsia="Times New Roman"/>
                  <w:vanish/>
                  <w:color w:val="0000FF"/>
                  <w:spacing w:val="0"/>
                  <w:position w:val="0"/>
                  <w:sz w:val="22"/>
                  <w:u w:val="single"/>
                  <w:shd w:fill="auto" w:val="clear"/>
                </w:rPr>
                <w:t xml:space="preserve">HYPERLINK "https://m.edsoo.ru/c4e0974c"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Расчёт времени. Соотношение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начало, окончание, продолжительность события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практической ситуации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0999</w:t>
              </w:r>
              <w:r>
                <w:rPr>
                  <w:rFonts w:ascii="Times New Roman" w:hAnsi="Times New Roman" w:cs="Times New Roman" w:eastAsia="Times New Roman"/>
                  <w:vanish/>
                  <w:color w:val="0000FF"/>
                  <w:spacing w:val="0"/>
                  <w:position w:val="0"/>
                  <w:sz w:val="22"/>
                  <w:u w:val="single"/>
                  <w:shd w:fill="auto" w:val="clear"/>
                </w:rPr>
                <w:t xml:space="preserve">HYPERLINK "https://m.edsoo.ru/c4e0999a"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Соотношение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больше/ меньше на/в</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ситуации сравнения предметов и объектов на основе измерения величин</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a</w:t>
              </w:r>
              <w:r>
                <w:rPr>
                  <w:rFonts w:ascii="Times New Roman" w:hAnsi="Times New Roman" w:cs="Times New Roman" w:eastAsia="Times New Roman"/>
                  <w:vanish/>
                  <w:color w:val="0000FF"/>
                  <w:spacing w:val="0"/>
                  <w:position w:val="0"/>
                  <w:sz w:val="22"/>
                  <w:u w:val="single"/>
                  <w:shd w:fill="auto" w:val="clear"/>
                </w:rPr>
                <w:t xml:space="preserve">HYPERLINK "https://m.edsoo.ru/c4e0a020"</w:t>
              </w:r>
              <w:r>
                <w:rPr>
                  <w:rFonts w:ascii="Times New Roman" w:hAnsi="Times New Roman" w:cs="Times New Roman" w:eastAsia="Times New Roman"/>
                  <w:color w:val="0000FF"/>
                  <w:spacing w:val="0"/>
                  <w:position w:val="0"/>
                  <w:sz w:val="22"/>
                  <w:u w:val="single"/>
                  <w:shd w:fill="auto" w:val="clear"/>
                </w:rPr>
                <w:t xml:space="preserve">020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№3</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умножение суммы на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baf</w:t>
              </w:r>
              <w:r>
                <w:rPr>
                  <w:rFonts w:ascii="Times New Roman" w:hAnsi="Times New Roman" w:cs="Times New Roman" w:eastAsia="Times New Roman"/>
                  <w:vanish/>
                  <w:color w:val="0000FF"/>
                  <w:spacing w:val="0"/>
                  <w:position w:val="0"/>
                  <w:sz w:val="22"/>
                  <w:u w:val="single"/>
                  <w:shd w:fill="auto" w:val="clear"/>
                </w:rPr>
                <w:t xml:space="preserve">HYPERLINK "https://m.edsoo.ru/c4e0baf6"</w:t>
              </w:r>
              <w:r>
                <w:rPr>
                  <w:rFonts w:ascii="Times New Roman" w:hAnsi="Times New Roman" w:cs="Times New Roman" w:eastAsia="Times New Roman"/>
                  <w:color w:val="0000FF"/>
                  <w:spacing w:val="0"/>
                  <w:position w:val="0"/>
                  <w:sz w:val="22"/>
                  <w:u w:val="single"/>
                  <w:shd w:fill="auto" w:val="clear"/>
                </w:rPr>
                <w:t xml:space="preserve">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 двузначного числа на однозначное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Внетабличное устное умножение и деление в пределах 100</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Приемы умножения двузначного числа на однозначное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bcc</w:t>
              </w:r>
              <w:r>
                <w:rPr>
                  <w:rFonts w:ascii="Times New Roman" w:hAnsi="Times New Roman" w:cs="Times New Roman" w:eastAsia="Times New Roman"/>
                  <w:vanish/>
                  <w:color w:val="0000FF"/>
                  <w:spacing w:val="0"/>
                  <w:position w:val="0"/>
                  <w:sz w:val="22"/>
                  <w:u w:val="single"/>
                  <w:shd w:fill="auto" w:val="clear"/>
                </w:rPr>
                <w:t xml:space="preserve">HYPERLINK "https://m.edsoo.ru/c4e0bcc2"</w:t>
              </w:r>
              <w:r>
                <w:rPr>
                  <w:rFonts w:ascii="Times New Roman" w:hAnsi="Times New Roman" w:cs="Times New Roman" w:eastAsia="Times New Roman"/>
                  <w:color w:val="0000FF"/>
                  <w:spacing w:val="0"/>
                  <w:position w:val="0"/>
                  <w:sz w:val="22"/>
                  <w:u w:val="single"/>
                  <w:shd w:fill="auto" w:val="clear"/>
                </w:rPr>
                <w:t xml:space="preserve">2</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Выбор верного решения задачи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10</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d</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"https://m.edsoo.ru/c4e10d4e"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Разные способы решения задачи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Деление суммы на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Разные приемы записи решения задачи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120</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"https://m.edsoo.ru/c4e120e0"</w:t>
              </w:r>
              <w:r>
                <w:rPr>
                  <w:rFonts w:ascii="Times New Roman" w:hAnsi="Times New Roman" w:cs="Times New Roman" w:eastAsia="Times New Roman"/>
                  <w:color w:val="0000FF"/>
                  <w:spacing w:val="0"/>
                  <w:position w:val="0"/>
                  <w:sz w:val="22"/>
                  <w:u w:val="single"/>
                  <w:shd w:fill="auto" w:val="clear"/>
                </w:rPr>
                <w:t xml:space="preserve">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компонента арифметического действия умножения (деления)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d</w:t>
              </w:r>
              <w:r>
                <w:rPr>
                  <w:rFonts w:ascii="Times New Roman" w:hAnsi="Times New Roman" w:cs="Times New Roman" w:eastAsia="Times New Roman"/>
                  <w:vanish/>
                  <w:color w:val="0000FF"/>
                  <w:spacing w:val="0"/>
                  <w:position w:val="0"/>
                  <w:sz w:val="22"/>
                  <w:u w:val="single"/>
                  <w:shd w:fill="auto" w:val="clear"/>
                </w:rPr>
                <w:t xml:space="preserve">HYPERLINK "https://m.edsoo.ru/c4e0d400"</w:t>
              </w:r>
              <w:r>
                <w:rPr>
                  <w:rFonts w:ascii="Times New Roman" w:hAnsi="Times New Roman" w:cs="Times New Roman" w:eastAsia="Times New Roman"/>
                  <w:color w:val="0000FF"/>
                  <w:spacing w:val="0"/>
                  <w:position w:val="0"/>
                  <w:sz w:val="22"/>
                  <w:u w:val="single"/>
                  <w:shd w:fill="auto" w:val="clear"/>
                </w:rPr>
                <w:t xml:space="preserve">400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деление двузначного числа на двузначное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8</w:t>
              </w:r>
              <w:r>
                <w:rPr>
                  <w:rFonts w:ascii="Times New Roman" w:hAnsi="Times New Roman" w:cs="Times New Roman" w:eastAsia="Times New Roman"/>
                  <w:vanish/>
                  <w:color w:val="0000FF"/>
                  <w:spacing w:val="0"/>
                  <w:position w:val="0"/>
                  <w:sz w:val="22"/>
                  <w:u w:val="single"/>
                  <w:shd w:fill="auto" w:val="clear"/>
                </w:rPr>
                <w:t xml:space="preserve">HYPERLINK "https://m.edsoo.ru/c4e0b8ee"</w:t>
              </w:r>
              <w:r>
                <w:rPr>
                  <w:rFonts w:ascii="Times New Roman" w:hAnsi="Times New Roman" w:cs="Times New Roman" w:eastAsia="Times New Roman"/>
                  <w:color w:val="0000FF"/>
                  <w:spacing w:val="0"/>
                  <w:position w:val="0"/>
                  <w:sz w:val="22"/>
                  <w:u w:val="single"/>
                  <w:shd w:fill="auto" w:val="clear"/>
                </w:rPr>
                <w:t xml:space="preserve">ee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Проверка результата вычисления: обратное действие, применение алгоритма, оценка достоверности результата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"https://m.edsoo.ru/c4e0e634"</w:t>
              </w:r>
              <w:r>
                <w:rPr>
                  <w:rFonts w:ascii="Times New Roman" w:hAnsi="Times New Roman" w:cs="Times New Roman" w:eastAsia="Times New Roman"/>
                  <w:color w:val="0000FF"/>
                  <w:spacing w:val="0"/>
                  <w:position w:val="0"/>
                  <w:sz w:val="22"/>
                  <w:u w:val="single"/>
                  <w:shd w:fill="auto" w:val="clear"/>
                </w:rPr>
                <w:t xml:space="preserve">634</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Деление на однозначное число в пределах 100</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устных приёмов вычисления для решения практических задач</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be</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8</w:t>
              </w:r>
              <w:r>
                <w:rPr>
                  <w:rFonts w:ascii="Times New Roman" w:hAnsi="Times New Roman" w:cs="Times New Roman" w:eastAsia="Times New Roman"/>
                  <w:vanish/>
                  <w:color w:val="0000FF"/>
                  <w:spacing w:val="0"/>
                  <w:position w:val="0"/>
                  <w:sz w:val="22"/>
                  <w:u w:val="single"/>
                  <w:shd w:fill="auto" w:val="clear"/>
                </w:rPr>
                <w:t xml:space="preserve">HYPERLINK "https://m.edsoo.ru/c4e0be8e"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№4</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понимание смысла арифметического действия деление с остатком</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"https://m.edsoo.ru/c4e0c212"</w:t>
              </w:r>
              <w:r>
                <w:rPr>
                  <w:rFonts w:ascii="Times New Roman" w:hAnsi="Times New Roman" w:cs="Times New Roman" w:eastAsia="Times New Roman"/>
                  <w:color w:val="0000FF"/>
                  <w:spacing w:val="0"/>
                  <w:position w:val="0"/>
                  <w:sz w:val="22"/>
                  <w:u w:val="single"/>
                  <w:shd w:fill="auto" w:val="clear"/>
                </w:rPr>
                <w:t xml:space="preserve">212</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Устное деление с остатком; его применение в практических ситуациях</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3</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"https://m.edsoo.ru/c4e0c3f2"</w:t>
              </w:r>
              <w:r>
                <w:rPr>
                  <w:rFonts w:ascii="Times New Roman" w:hAnsi="Times New Roman" w:cs="Times New Roman" w:eastAsia="Times New Roman"/>
                  <w:color w:val="0000FF"/>
                  <w:spacing w:val="0"/>
                  <w:position w:val="0"/>
                  <w:sz w:val="22"/>
                  <w:u w:val="single"/>
                  <w:shd w:fill="auto" w:val="clear"/>
                </w:rPr>
                <w:t xml:space="preserve">2</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периметра в заданных единицах длины</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"https://m.edsoo.ru/c4e13666"</w:t>
              </w:r>
              <w:r>
                <w:rPr>
                  <w:rFonts w:ascii="Times New Roman" w:hAnsi="Times New Roman" w:cs="Times New Roman" w:eastAsia="Times New Roman"/>
                  <w:color w:val="0000FF"/>
                  <w:spacing w:val="0"/>
                  <w:position w:val="0"/>
                  <w:sz w:val="22"/>
                  <w:u w:val="single"/>
                  <w:shd w:fill="auto" w:val="clear"/>
                </w:rPr>
                <w:t xml:space="preserve">13666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Изображение на клетчатой бумаге прямоугольника с заданным значением периметра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14</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8</w:t>
              </w:r>
              <w:r>
                <w:rPr>
                  <w:rFonts w:ascii="Times New Roman" w:hAnsi="Times New Roman" w:cs="Times New Roman" w:eastAsia="Times New Roman"/>
                  <w:vanish/>
                  <w:color w:val="0000FF"/>
                  <w:spacing w:val="0"/>
                  <w:position w:val="0"/>
                  <w:sz w:val="22"/>
                  <w:u w:val="single"/>
                  <w:shd w:fill="auto" w:val="clear"/>
                </w:rPr>
                <w:t xml:space="preserve">HYPERLINK "https://m.edsoo.ru/c4e14c8c"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Дополнение изображения (чертежа) данными на основе измерения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14</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"https://m.edsoo.ru/c4e14e62"</w:t>
              </w:r>
              <w:r>
                <w:rPr>
                  <w:rFonts w:ascii="Times New Roman" w:hAnsi="Times New Roman" w:cs="Times New Roman" w:eastAsia="Times New Roman"/>
                  <w:color w:val="0000FF"/>
                  <w:spacing w:val="0"/>
                  <w:position w:val="0"/>
                  <w:sz w:val="22"/>
                  <w:u w:val="single"/>
                  <w:shd w:fill="auto" w:val="clear"/>
                </w:rPr>
                <w:t xml:space="preserve">62</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таблицей: анализ данных, использование информации для ответов на вопросы и решения задач</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"https://m.edsoo.ru/c4e16078"</w:t>
              </w:r>
              <w:r>
                <w:rPr>
                  <w:rFonts w:ascii="Times New Roman" w:hAnsi="Times New Roman" w:cs="Times New Roman" w:eastAsia="Times New Roman"/>
                  <w:color w:val="0000FF"/>
                  <w:spacing w:val="0"/>
                  <w:position w:val="0"/>
                  <w:sz w:val="22"/>
                  <w:u w:val="single"/>
                  <w:shd w:fill="auto" w:val="clear"/>
                </w:rPr>
                <w:t xml:space="preserve">16078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Стоимость (единицы — рубль, копейка); установление отношения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дороже/дешевле на/в</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повторение)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092</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"https://m.edsoo.ru/c4e092c4"</w:t>
              </w:r>
              <w:r>
                <w:rPr>
                  <w:rFonts w:ascii="Times New Roman" w:hAnsi="Times New Roman" w:cs="Times New Roman" w:eastAsia="Times New Roman"/>
                  <w:color w:val="0000FF"/>
                  <w:spacing w:val="0"/>
                  <w:position w:val="0"/>
                  <w:sz w:val="22"/>
                  <w:u w:val="single"/>
                  <w:shd w:fill="auto" w:val="clear"/>
                </w:rPr>
                <w:t xml:space="preserve">4</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Практическая работа по разделу "Величины". Повторение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14</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ab</w:t>
              </w:r>
              <w:r>
                <w:rPr>
                  <w:rFonts w:ascii="Times New Roman" w:hAnsi="Times New Roman" w:cs="Times New Roman" w:eastAsia="Times New Roman"/>
                  <w:vanish/>
                  <w:color w:val="0000FF"/>
                  <w:spacing w:val="0"/>
                  <w:position w:val="0"/>
                  <w:sz w:val="22"/>
                  <w:u w:val="single"/>
                  <w:shd w:fill="auto" w:val="clear"/>
                </w:rPr>
                <w:t xml:space="preserve">HYPERLINK "https://m.edsoo.ru/c4e14ab6"</w:t>
              </w:r>
              <w:r>
                <w:rPr>
                  <w:rFonts w:ascii="Times New Roman" w:hAnsi="Times New Roman" w:cs="Times New Roman" w:eastAsia="Times New Roman"/>
                  <w:color w:val="0000FF"/>
                  <w:spacing w:val="0"/>
                  <w:position w:val="0"/>
                  <w:sz w:val="22"/>
                  <w:u w:val="single"/>
                  <w:shd w:fill="auto" w:val="clear"/>
                </w:rPr>
                <w:t xml:space="preserve">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1000: чтение, запись, упорядочение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информацией: чтение информации, представленной в разной форме. Римская система счисления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1000: чтение, запись</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"https://m.edsoo.ru/c4e07208"</w:t>
              </w:r>
              <w:r>
                <w:rPr>
                  <w:rFonts w:ascii="Times New Roman" w:hAnsi="Times New Roman" w:cs="Times New Roman" w:eastAsia="Times New Roman"/>
                  <w:color w:val="0000FF"/>
                  <w:spacing w:val="0"/>
                  <w:position w:val="0"/>
                  <w:sz w:val="22"/>
                  <w:u w:val="single"/>
                  <w:shd w:fill="auto" w:val="clear"/>
                </w:rPr>
                <w:t xml:space="preserve">07208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Увеличение и уменьшение числа в несколько раз (в том числе в 10, 100 раз)</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1000: представление в виде суммы разрядных слагаемых</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0820</w:t>
              </w:r>
              <w:r>
                <w:rPr>
                  <w:rFonts w:ascii="Times New Roman" w:hAnsi="Times New Roman" w:cs="Times New Roman" w:eastAsia="Times New Roman"/>
                  <w:vanish/>
                  <w:color w:val="0000FF"/>
                  <w:spacing w:val="0"/>
                  <w:position w:val="0"/>
                  <w:sz w:val="22"/>
                  <w:u w:val="single"/>
                  <w:shd w:fill="auto" w:val="clear"/>
                </w:rPr>
                <w:t xml:space="preserve">HYPERLINK "https://m.edsoo.ru/c4e0820c"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Математическая информация. Алгоритмы. Повторение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17</w:t>
              </w:r>
              <w:r>
                <w:rPr>
                  <w:rFonts w:ascii="Times New Roman" w:hAnsi="Times New Roman" w:cs="Times New Roman" w:eastAsia="Times New Roman"/>
                  <w:vanish/>
                  <w:color w:val="0000FF"/>
                  <w:spacing w:val="0"/>
                  <w:position w:val="0"/>
                  <w:sz w:val="22"/>
                  <w:u w:val="single"/>
                  <w:shd w:fill="auto" w:val="clear"/>
                </w:rPr>
                <w:t xml:space="preserve">HYPERLINK "https://m.edsoo.ru/c4e17aea"</w:t>
              </w:r>
              <w:r>
                <w:rPr>
                  <w:rFonts w:ascii="Times New Roman" w:hAnsi="Times New Roman" w:cs="Times New Roman" w:eastAsia="Times New Roman"/>
                  <w:color w:val="0000FF"/>
                  <w:spacing w:val="0"/>
                  <w:position w:val="0"/>
                  <w:sz w:val="22"/>
                  <w:u w:val="single"/>
                  <w:shd w:fill="auto" w:val="clear"/>
                </w:rPr>
                <w:t xml:space="preserve">aea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Классификация объектов по двум признакам</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1000: сравнение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07</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ff</w:t>
              </w:r>
              <w:r>
                <w:rPr>
                  <w:rFonts w:ascii="Times New Roman" w:hAnsi="Times New Roman" w:cs="Times New Roman" w:eastAsia="Times New Roman"/>
                  <w:vanish/>
                  <w:color w:val="0000FF"/>
                  <w:spacing w:val="0"/>
                  <w:position w:val="0"/>
                  <w:sz w:val="22"/>
                  <w:u w:val="single"/>
                  <w:shd w:fill="auto" w:val="clear"/>
                </w:rPr>
                <w:t xml:space="preserve">HYPERLINK "https://m.edsoo.ru/c4e07ff0"</w:t>
              </w:r>
              <w:r>
                <w:rPr>
                  <w:rFonts w:ascii="Times New Roman" w:hAnsi="Times New Roman" w:cs="Times New Roman" w:eastAsia="Times New Roman"/>
                  <w:color w:val="0000FF"/>
                  <w:spacing w:val="0"/>
                  <w:position w:val="0"/>
                  <w:sz w:val="22"/>
                  <w:u w:val="single"/>
                  <w:shd w:fill="auto" w:val="clear"/>
                </w:rPr>
                <w:t xml:space="preserve">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Масса (единица массы — грамм); соотношение между килограммом и граммом; отношение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тяжелее/легче на/в</w:t>
            </w:r>
            <w:r>
              <w:rPr>
                <w:rFonts w:ascii="Times New Roman" w:hAnsi="Times New Roman" w:cs="Times New Roman" w:eastAsia="Times New Roman"/>
                <w:color w:val="000000"/>
                <w:spacing w:val="0"/>
                <w:position w:val="0"/>
                <w:sz w:val="24"/>
                <w:shd w:fill="auto" w:val="clear"/>
              </w:rPr>
              <w:t xml:space="preserve">»</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"https://m.edsoo.ru/c4e09116"</w:t>
              </w:r>
              <w:r>
                <w:rPr>
                  <w:rFonts w:ascii="Times New Roman" w:hAnsi="Times New Roman" w:cs="Times New Roman" w:eastAsia="Times New Roman"/>
                  <w:color w:val="0000FF"/>
                  <w:spacing w:val="0"/>
                  <w:position w:val="0"/>
                  <w:sz w:val="22"/>
                  <w:u w:val="single"/>
                  <w:shd w:fill="auto" w:val="clear"/>
                </w:rPr>
                <w:t xml:space="preserve">09116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Измерение длины объекта, упорядочение по длине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Длина (единица длины — миллиметр, километр); соотношение между величинами в пределах тысячи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09</w:t>
              </w:r>
              <w:r>
                <w:rPr>
                  <w:rFonts w:ascii="Times New Roman" w:hAnsi="Times New Roman" w:cs="Times New Roman" w:eastAsia="Times New Roman"/>
                  <w:vanish/>
                  <w:color w:val="0000FF"/>
                  <w:spacing w:val="0"/>
                  <w:position w:val="0"/>
                  <w:sz w:val="22"/>
                  <w:u w:val="single"/>
                  <w:shd w:fill="auto" w:val="clear"/>
                </w:rPr>
                <w:t xml:space="preserve">HYPERLINK "https://m.edsoo.ru/c4e09bde"</w:t>
              </w:r>
              <w:r>
                <w:rPr>
                  <w:rFonts w:ascii="Times New Roman" w:hAnsi="Times New Roman" w:cs="Times New Roman" w:eastAsia="Times New Roman"/>
                  <w:color w:val="0000FF"/>
                  <w:spacing w:val="0"/>
                  <w:position w:val="0"/>
                  <w:sz w:val="22"/>
                  <w:u w:val="single"/>
                  <w:shd w:fill="auto" w:val="clear"/>
                </w:rPr>
                <w:t xml:space="preserve">bde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периметра прямоугольника, квадрата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с круглым числом</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ca</w:t>
              </w:r>
              <w:r>
                <w:rPr>
                  <w:rFonts w:ascii="Times New Roman" w:hAnsi="Times New Roman" w:cs="Times New Roman" w:eastAsia="Times New Roman"/>
                  <w:vanish/>
                  <w:color w:val="0000FF"/>
                  <w:spacing w:val="0"/>
                  <w:position w:val="0"/>
                  <w:sz w:val="22"/>
                  <w:u w:val="single"/>
                  <w:shd w:fill="auto" w:val="clear"/>
                </w:rPr>
                <w:t xml:space="preserve">HYPERLINK "https://m.edsoo.ru/c4e0ca46"</w:t>
              </w:r>
              <w:r>
                <w:rPr>
                  <w:rFonts w:ascii="Times New Roman" w:hAnsi="Times New Roman" w:cs="Times New Roman" w:eastAsia="Times New Roman"/>
                  <w:color w:val="0000FF"/>
                  <w:spacing w:val="0"/>
                  <w:position w:val="0"/>
                  <w:sz w:val="22"/>
                  <w:u w:val="single"/>
                  <w:shd w:fill="auto" w:val="clear"/>
                </w:rPr>
                <w:t xml:space="preserve">46</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Сложение и вычитание в пределах 1000</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cc</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"https://m.edsoo.ru/c4e0cc1c"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Алгоритмы (правила) устных и письменных вычислений (сложение, вычитание, умножение, деление)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16</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6</w:t>
              </w:r>
              <w:r>
                <w:rPr>
                  <w:rFonts w:ascii="Times New Roman" w:hAnsi="Times New Roman" w:cs="Times New Roman" w:eastAsia="Times New Roman"/>
                  <w:vanish/>
                  <w:color w:val="0000FF"/>
                  <w:spacing w:val="0"/>
                  <w:position w:val="0"/>
                  <w:sz w:val="22"/>
                  <w:u w:val="single"/>
                  <w:shd w:fill="auto" w:val="clear"/>
                </w:rPr>
                <w:t xml:space="preserve">HYPERLINK "https://m.edsoo.ru/c4e16c6c"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умножение на однозначное число в пределах 100</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в пределах 1000</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вычитание в пределах 1000</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 деления на однозначное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"https://m.edsoo.ru/c4e0defa"</w:t>
              </w:r>
              <w:r>
                <w:rPr>
                  <w:rFonts w:ascii="Times New Roman" w:hAnsi="Times New Roman" w:cs="Times New Roman" w:eastAsia="Times New Roman"/>
                  <w:color w:val="0000FF"/>
                  <w:spacing w:val="0"/>
                  <w:position w:val="0"/>
                  <w:sz w:val="22"/>
                  <w:u w:val="single"/>
                  <w:shd w:fill="auto" w:val="clear"/>
                </w:rPr>
                <w:t xml:space="preserve">defa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№5</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круглого числа, на круглое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Деление круглого числа, на круглое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Приемы умножения трехзначного числа на однозначное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dd</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2</w:t>
              </w:r>
              <w:r>
                <w:rPr>
                  <w:rFonts w:ascii="Times New Roman" w:hAnsi="Times New Roman" w:cs="Times New Roman" w:eastAsia="Times New Roman"/>
                  <w:vanish/>
                  <w:color w:val="0000FF"/>
                  <w:spacing w:val="0"/>
                  <w:position w:val="0"/>
                  <w:sz w:val="22"/>
                  <w:u w:val="single"/>
                  <w:shd w:fill="auto" w:val="clear"/>
                </w:rPr>
                <w:t xml:space="preserve">HYPERLINK "https://m.edsoo.ru/c4e0dd2e"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Изображение прямоугольника с заданным отношением длин сторон (больше или меньше на, в)</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"https://m.edsoo.ru/c4e17220"</w:t>
              </w:r>
              <w:r>
                <w:rPr>
                  <w:rFonts w:ascii="Times New Roman" w:hAnsi="Times New Roman" w:cs="Times New Roman" w:eastAsia="Times New Roman"/>
                  <w:color w:val="0000FF"/>
                  <w:spacing w:val="0"/>
                  <w:position w:val="0"/>
                  <w:sz w:val="22"/>
                  <w:u w:val="single"/>
                  <w:shd w:fill="auto" w:val="clear"/>
                </w:rPr>
                <w:t xml:space="preserve">17220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и деление трехзначного числа на однозначное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"https://m.edsoo.ru/c4e18120"</w:t>
              </w:r>
              <w:r>
                <w:rPr>
                  <w:rFonts w:ascii="Times New Roman" w:hAnsi="Times New Roman" w:cs="Times New Roman" w:eastAsia="Times New Roman"/>
                  <w:color w:val="0000FF"/>
                  <w:spacing w:val="0"/>
                  <w:position w:val="0"/>
                  <w:sz w:val="22"/>
                  <w:u w:val="single"/>
                  <w:shd w:fill="auto" w:val="clear"/>
                </w:rPr>
                <w:t xml:space="preserve">18120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127</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расчет времени, количества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128</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Приемы деления трехзначного числа на однозначное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1043</w:t>
              </w:r>
              <w:r>
                <w:rPr>
                  <w:rFonts w:ascii="Times New Roman" w:hAnsi="Times New Roman" w:cs="Times New Roman" w:eastAsia="Times New Roman"/>
                  <w:vanish/>
                  <w:color w:val="0000FF"/>
                  <w:spacing w:val="0"/>
                  <w:position w:val="0"/>
                  <w:sz w:val="22"/>
                  <w:u w:val="single"/>
                  <w:shd w:fill="auto" w:val="clear"/>
                </w:rPr>
                <w:t xml:space="preserve">HYPERLINK "https://m.edsoo.ru/c4e1043e"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129</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Приемы деления на однозначное число</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102</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"https://m.edsoo.ru/c4e102b8"</w:t>
              </w:r>
              <w:r>
                <w:rPr>
                  <w:rFonts w:ascii="Times New Roman" w:hAnsi="Times New Roman" w:cs="Times New Roman" w:eastAsia="Times New Roman"/>
                  <w:color w:val="0000FF"/>
                  <w:spacing w:val="0"/>
                  <w:position w:val="0"/>
                  <w:sz w:val="22"/>
                  <w:u w:val="single"/>
                  <w:shd w:fill="auto" w:val="clear"/>
                </w:rPr>
                <w:t xml:space="preserve">8</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130</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Проверка правильности вычислений: прикидка и оценка результата. Знакомство с калькулятором</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0</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81</w:t>
              </w:r>
              <w:r>
                <w:rPr>
                  <w:rFonts w:ascii="Times New Roman" w:hAnsi="Times New Roman" w:cs="Times New Roman" w:eastAsia="Times New Roman"/>
                  <w:vanish/>
                  <w:color w:val="0000FF"/>
                  <w:spacing w:val="0"/>
                  <w:position w:val="0"/>
                  <w:sz w:val="22"/>
                  <w:u w:val="single"/>
                  <w:shd w:fill="auto" w:val="clear"/>
                </w:rPr>
                <w:t xml:space="preserve">HYPERLINK "https://m.edsoo.ru/c4e0e81e"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131</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Числа от 1 до 1000. Повторение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17</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"https://m.edsoo.ru/c4e17c7a"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132</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Текстовые задачи. Задачи в 2-3 действия. Повторение и закрепление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1858</w:t>
              </w:r>
              <w:r>
                <w:rPr>
                  <w:rFonts w:ascii="Times New Roman" w:hAnsi="Times New Roman" w:cs="Times New Roman" w:eastAsia="Times New Roman"/>
                  <w:vanish/>
                  <w:color w:val="0000FF"/>
                  <w:spacing w:val="0"/>
                  <w:position w:val="0"/>
                  <w:sz w:val="22"/>
                  <w:u w:val="single"/>
                  <w:shd w:fill="auto" w:val="clear"/>
                </w:rPr>
                <w:t xml:space="preserve">HYPERLINK "https://m.edsoo.ru/c4e1858a"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133</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Запись решения задачи по действиям с пояснениями и с помощью числового выражения</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18</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"https://m.edsoo.ru/c4e18b70"</w:t>
              </w:r>
              <w:r>
                <w:rPr>
                  <w:rFonts w:ascii="Times New Roman" w:hAnsi="Times New Roman" w:cs="Times New Roman" w:eastAsia="Times New Roman"/>
                  <w:color w:val="0000FF"/>
                  <w:spacing w:val="0"/>
                  <w:position w:val="0"/>
                  <w:sz w:val="22"/>
                  <w:u w:val="single"/>
                  <w:shd w:fill="auto" w:val="clear"/>
                </w:rPr>
                <w:t xml:space="preserve">70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134</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Алгоритмы (правила) порядка действий в числовом выражении</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16</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eb</w:t>
              </w:r>
              <w:r>
                <w:rPr>
                  <w:rFonts w:ascii="Times New Roman" w:hAnsi="Times New Roman" w:cs="Times New Roman" w:eastAsia="Times New Roman"/>
                  <w:vanish/>
                  <w:color w:val="0000FF"/>
                  <w:spacing w:val="0"/>
                  <w:position w:val="0"/>
                  <w:sz w:val="22"/>
                  <w:u w:val="single"/>
                  <w:shd w:fill="auto" w:val="clear"/>
                </w:rPr>
                <w:t xml:space="preserve">HYPERLINK "https://m.edsoo.ru/c4e16eb0"</w:t>
              </w:r>
              <w:r>
                <w:rPr>
                  <w:rFonts w:ascii="Times New Roman" w:hAnsi="Times New Roman" w:cs="Times New Roman" w:eastAsia="Times New Roman"/>
                  <w:color w:val="0000FF"/>
                  <w:spacing w:val="0"/>
                  <w:position w:val="0"/>
                  <w:sz w:val="22"/>
                  <w:u w:val="single"/>
                  <w:shd w:fill="auto" w:val="clear"/>
                </w:rPr>
                <w:t xml:space="preserve">0</w:t>
              </w:r>
            </w:hyperlink>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135</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значения числового выражения (со скобками или без скобок)</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8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136</w:t>
            </w:r>
          </w:p>
        </w:tc>
        <w:tc>
          <w:tcPr>
            <w:tcW w:w="411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Итоговая контрольная работа</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3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84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69"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12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136 </w:t>
            </w:r>
          </w:p>
        </w:tc>
        <w:tc>
          <w:tcPr>
            <w:tcW w:w="184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7 </w:t>
            </w:r>
          </w:p>
        </w:tc>
        <w:tc>
          <w:tcPr>
            <w:tcW w:w="191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4196"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 4 </w:t>
      </w:r>
      <w:r>
        <w:rPr>
          <w:rFonts w:ascii="Times New Roman" w:hAnsi="Times New Roman" w:cs="Times New Roman" w:eastAsia="Times New Roman"/>
          <w:b/>
          <w:color w:val="000000"/>
          <w:spacing w:val="0"/>
          <w:position w:val="0"/>
          <w:sz w:val="28"/>
          <w:shd w:fill="auto" w:val="clear"/>
        </w:rPr>
        <w:t xml:space="preserve">КЛАСС </w:t>
      </w:r>
    </w:p>
    <w:tbl>
      <w:tblPr/>
      <w:tblGrid>
        <w:gridCol w:w="675"/>
        <w:gridCol w:w="3308"/>
        <w:gridCol w:w="1220"/>
        <w:gridCol w:w="1500"/>
        <w:gridCol w:w="1862"/>
        <w:gridCol w:w="2025"/>
        <w:gridCol w:w="3450"/>
      </w:tblGrid>
      <w:tr>
        <w:trPr>
          <w:trHeight w:val="144" w:hRule="auto"/>
          <w:jc w:val="left"/>
        </w:trPr>
        <w:tc>
          <w:tcPr>
            <w:tcW w:w="675"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w:t>
            </w:r>
          </w:p>
          <w:p>
            <w:pPr>
              <w:spacing w:before="0" w:after="0" w:line="276"/>
              <w:ind w:right="0" w:left="135" w:firstLine="0"/>
              <w:jc w:val="center"/>
              <w:rPr>
                <w:spacing w:val="0"/>
                <w:position w:val="0"/>
              </w:rPr>
            </w:pPr>
          </w:p>
        </w:tc>
        <w:tc>
          <w:tcPr>
            <w:tcW w:w="3308"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Тема урока</w:t>
            </w:r>
          </w:p>
          <w:p>
            <w:pPr>
              <w:spacing w:before="0" w:after="0" w:line="276"/>
              <w:ind w:right="0" w:left="135" w:firstLine="0"/>
              <w:jc w:val="center"/>
              <w:rPr>
                <w:spacing w:val="0"/>
                <w:position w:val="0"/>
              </w:rPr>
            </w:pPr>
          </w:p>
        </w:tc>
        <w:tc>
          <w:tcPr>
            <w:tcW w:w="4582"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2025"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Дата изучения</w:t>
            </w:r>
          </w:p>
          <w:p>
            <w:pPr>
              <w:spacing w:before="0" w:after="0" w:line="276"/>
              <w:ind w:right="0" w:left="135" w:firstLine="0"/>
              <w:jc w:val="center"/>
              <w:rPr>
                <w:spacing w:val="0"/>
                <w:position w:val="0"/>
              </w:rPr>
            </w:pPr>
          </w:p>
        </w:tc>
        <w:tc>
          <w:tcPr>
            <w:tcW w:w="3450"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w:t>
            </w:r>
          </w:p>
          <w:p>
            <w:pPr>
              <w:spacing w:before="0" w:after="0" w:line="276"/>
              <w:ind w:right="0" w:left="135" w:firstLine="0"/>
              <w:jc w:val="center"/>
              <w:rPr>
                <w:spacing w:val="0"/>
                <w:position w:val="0"/>
              </w:rPr>
            </w:pPr>
          </w:p>
        </w:tc>
      </w:tr>
      <w:tr>
        <w:trPr>
          <w:trHeight w:val="144" w:hRule="auto"/>
          <w:jc w:val="left"/>
        </w:trPr>
        <w:tc>
          <w:tcPr>
            <w:tcW w:w="675"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308"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Всего</w:t>
            </w:r>
          </w:p>
          <w:p>
            <w:pPr>
              <w:spacing w:before="0" w:after="0" w:line="276"/>
              <w:ind w:right="0" w:left="135" w:firstLine="0"/>
              <w:jc w:val="center"/>
              <w:rPr>
                <w:spacing w:val="0"/>
                <w:position w:val="0"/>
              </w:rPr>
            </w:pP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w:t>
            </w:r>
          </w:p>
          <w:p>
            <w:pPr>
              <w:spacing w:before="0" w:after="0" w:line="276"/>
              <w:ind w:right="0" w:left="135" w:firstLine="0"/>
              <w:jc w:val="center"/>
              <w:rPr>
                <w:spacing w:val="0"/>
                <w:position w:val="0"/>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w:t>
            </w:r>
          </w:p>
          <w:p>
            <w:pPr>
              <w:spacing w:before="0" w:after="0" w:line="276"/>
              <w:ind w:right="0" w:left="135" w:firstLine="0"/>
              <w:jc w:val="center"/>
              <w:rPr>
                <w:spacing w:val="0"/>
                <w:position w:val="0"/>
              </w:rPr>
            </w:pPr>
          </w:p>
        </w:tc>
        <w:tc>
          <w:tcPr>
            <w:tcW w:w="2025"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3450"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1000: установление закономерности в последовательности, упорядочение, классификация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02.09.2024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w:t>
            </w: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Установление порядка выполнения действий в числовом выражении (без скобок), содержащем 2-4 действия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03.09.2024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19">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Установление порядка выполнения действий в числовом выражении (со скобками), содержащем 2-4 действия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04.09.2024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Библиотека ЦОК</w:t>
            </w: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от 1 до 1000: чтение, запись, сравнение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05.09.2024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20">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Периметр фигуры, составленной из двух-трёх прямоугольников (квадратов)</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09.09.2024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Библиотека ЦОК</w:t>
            </w: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Повторение изученного в 3 классе. Алгоритм умножения на однозначное число</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21">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Повторение изученного в 3 классе. Алгоритм деления на однозначное число</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11.09.2024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Библиотека ЦОК</w:t>
            </w: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Входная контрольная работа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12.09.2024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2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Приемы прикидки результата и оценки правильности выполнения деления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16.09.2024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23">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Анализ текстовой задачи: данные и отношения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17.09.2024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2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"https://m.edsoo.ru/c4e27670"</w:t>
              </w:r>
              <w:r>
                <w:rPr>
                  <w:rFonts w:ascii="Times New Roman" w:hAnsi="Times New Roman" w:cs="Times New Roman" w:eastAsia="Times New Roman"/>
                  <w:color w:val="0000FF"/>
                  <w:spacing w:val="0"/>
                  <w:position w:val="0"/>
                  <w:sz w:val="22"/>
                  <w:u w:val="single"/>
                  <w:shd w:fill="auto" w:val="clear"/>
                </w:rPr>
                <w:t xml:space="preserve">27670</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Правила работы с электронными техническими средствами. Применение электронных средств для закрепления алгоритмов вычислений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18.09.2024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25">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Представление текстовой задачи на модели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19.09.2024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26">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Столбчатая диаграмма: чтение, дополнение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23.09.2024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2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миллиона: увеличение и уменьшение числа на несколько единиц разряда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24.09.2024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28">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"https://m.edsoo.ru/c4e19444"</w:t>
              </w:r>
              <w:r>
                <w:rPr>
                  <w:rFonts w:ascii="Times New Roman" w:hAnsi="Times New Roman" w:cs="Times New Roman" w:eastAsia="Times New Roman"/>
                  <w:color w:val="0000FF"/>
                  <w:spacing w:val="0"/>
                  <w:position w:val="0"/>
                  <w:sz w:val="22"/>
                  <w:u w:val="single"/>
                  <w:shd w:fill="auto" w:val="clear"/>
                </w:rPr>
                <w:t xml:space="preserve">19444</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числового выражения (суммы, разности) с комментированием, нахождение его значения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25.09.2024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29">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задачи разными способами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26.09.2024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Библиотека ЦОК</w:t>
            </w: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Оценка решения задачи на достоверность и логичность</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30.09.2024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30">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миллиона: чтение, запись</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01.10.2024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31">
              <w:r>
                <w:rPr>
                  <w:rFonts w:ascii="Times New Roman" w:hAnsi="Times New Roman" w:cs="Times New Roman" w:eastAsia="Times New Roman"/>
                  <w:color w:val="0000FF"/>
                  <w:spacing w:val="0"/>
                  <w:position w:val="0"/>
                  <w:sz w:val="24"/>
                  <w:u w:val="single"/>
                  <w:shd w:fill="auto" w:val="clear"/>
                </w:rPr>
                <w:t xml:space="preserve">https</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m</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edsoo</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ru</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c</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4</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e</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1925</w:t>
              </w:r>
              <w:r>
                <w:rPr>
                  <w:rFonts w:ascii="Times New Roman" w:hAnsi="Times New Roman" w:cs="Times New Roman" w:eastAsia="Times New Roman"/>
                  <w:vanish/>
                  <w:color w:val="0000FF"/>
                  <w:spacing w:val="0"/>
                  <w:position w:val="0"/>
                  <w:sz w:val="24"/>
                  <w:u w:val="single"/>
                  <w:shd w:fill="auto" w:val="clear"/>
                </w:rPr>
                <w:t xml:space="preserve">HYPERLINK "https://m.edsoo.ru/c4e1925a"</w:t>
              </w:r>
              <w:r>
                <w:rPr>
                  <w:rFonts w:ascii="Times New Roman" w:hAnsi="Times New Roman" w:cs="Times New Roman" w:eastAsia="Times New Roman"/>
                  <w:color w:val="0000FF"/>
                  <w:spacing w:val="0"/>
                  <w:position w:val="0"/>
                  <w:sz w:val="24"/>
                  <w:u w:val="single"/>
                  <w:shd w:fill="auto" w:val="clear"/>
                </w:rPr>
                <w:t xml:space="preserve">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Запись решения задачи с помощью числового выражения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02.10.2024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3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Числа в пределах миллиона: представление многозначного числа в виде суммы разрядных слагаемых</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03.10.2024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3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195</w:t>
              </w:r>
              <w:r>
                <w:rPr>
                  <w:rFonts w:ascii="Times New Roman" w:hAnsi="Times New Roman" w:cs="Times New Roman" w:eastAsia="Times New Roman"/>
                  <w:vanish/>
                  <w:color w:val="0000FF"/>
                  <w:spacing w:val="0"/>
                  <w:position w:val="0"/>
                  <w:sz w:val="22"/>
                  <w:u w:val="single"/>
                  <w:shd w:fill="auto" w:val="clear"/>
                </w:rPr>
                <w:t xml:space="preserve">HYPERLINK "https://m.edsoo.ru/c4e195ca"</w:t>
              </w:r>
              <w:r>
                <w:rPr>
                  <w:rFonts w:ascii="Times New Roman" w:hAnsi="Times New Roman" w:cs="Times New Roman" w:eastAsia="Times New Roman"/>
                  <w:color w:val="0000FF"/>
                  <w:spacing w:val="0"/>
                  <w:position w:val="0"/>
                  <w:sz w:val="22"/>
                  <w:u w:val="single"/>
                  <w:shd w:fill="auto" w:val="clear"/>
                </w:rPr>
                <w:t xml:space="preserve">ca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чисел в пределах миллиона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07.10.2024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3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1973</w:t>
              </w:r>
              <w:r>
                <w:rPr>
                  <w:rFonts w:ascii="Times New Roman" w:hAnsi="Times New Roman" w:cs="Times New Roman" w:eastAsia="Times New Roman"/>
                  <w:vanish/>
                  <w:color w:val="0000FF"/>
                  <w:spacing w:val="0"/>
                  <w:position w:val="0"/>
                  <w:sz w:val="22"/>
                  <w:u w:val="single"/>
                  <w:shd w:fill="auto" w:val="clear"/>
                </w:rPr>
                <w:t xml:space="preserve">HYPERLINK "https://m.edsoo.ru/c4e1973c"</w:t>
              </w:r>
              <w:r>
                <w:rPr>
                  <w:rFonts w:ascii="Times New Roman" w:hAnsi="Times New Roman" w:cs="Times New Roman" w:eastAsia="Times New Roman"/>
                  <w:color w:val="0000FF"/>
                  <w:spacing w:val="0"/>
                  <w:position w:val="0"/>
                  <w:sz w:val="22"/>
                  <w:u w:val="single"/>
                  <w:shd w:fill="auto" w:val="clear"/>
                </w:rPr>
                <w:t xml:space="preserve">c</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Общее группы многозначных чисел. Классификация чисел. Класс миллионов. Класс миллиардов</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08.10.2024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35">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№1</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09.10.2024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36">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и упорядочение чисел</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Библиотека ЦОК</w:t>
            </w:r>
          </w:p>
          <w:p>
            <w:pPr>
              <w:numPr>
                <w:ilvl w:val="0"/>
                <w:numId w:val="2723"/>
              </w:numPr>
              <w:spacing w:before="0" w:after="0" w:line="276"/>
              <w:ind w:right="0" w:left="960" w:hanging="360"/>
              <w:jc w:val="left"/>
              <w:rPr>
                <w:spacing w:val="0"/>
                <w:position w:val="0"/>
              </w:rPr>
            </w:pPr>
            <w:hyperlink xmlns:r="http://schemas.openxmlformats.org/officeDocument/2006/relationships" r:id="docRId137">
              <w:r>
                <w:rPr>
                  <w:rFonts w:ascii="Times New Roman" w:hAnsi="Times New Roman" w:cs="Times New Roman" w:eastAsia="Times New Roman"/>
                  <w:color w:val="0000FF"/>
                  <w:spacing w:val="0"/>
                  <w:position w:val="0"/>
                  <w:sz w:val="22"/>
                  <w:u w:val="single"/>
                  <w:shd w:fill="auto" w:val="clear"/>
                </w:rPr>
                <w:t xml:space="preserve">https://m.edsoo.ru/c4e1989a</w:t>
              </w:r>
            </w:hyperlink>
            <w:r>
              <w:rPr>
                <w:rFonts w:ascii="Times New Roman" w:hAnsi="Times New Roman" w:cs="Times New Roman" w:eastAsia="Times New Roman"/>
                <w:color w:val="000000"/>
                <w:spacing w:val="0"/>
                <w:position w:val="0"/>
                <w:sz w:val="24"/>
                <w:shd w:fill="auto" w:val="clear"/>
              </w:rPr>
              <w:t xml:space="preserve"> 2)</w:t>
            </w:r>
            <w:r>
              <w:rPr>
                <w:rFonts w:ascii="Times New Roman" w:hAnsi="Times New Roman" w:cs="Times New Roman" w:eastAsia="Times New Roman"/>
                <w:color w:val="auto"/>
                <w:spacing w:val="0"/>
                <w:position w:val="0"/>
                <w:sz w:val="22"/>
                <w:shd w:fill="auto" w:val="clear"/>
              </w:rPr>
              <w:t xml:space="preserve">https://m.edsoo.ru/c4e19de0</w:t>
            </w: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работу</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14.10.2024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3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высказываний о свойствах числа. Запись признаков сравнения чисел</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15.10.2024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39">
              <w:r>
                <w:rPr>
                  <w:rFonts w:ascii="Times New Roman" w:hAnsi="Times New Roman" w:cs="Times New Roman" w:eastAsia="Times New Roman"/>
                  <w:color w:val="0000FF"/>
                  <w:spacing w:val="0"/>
                  <w:position w:val="0"/>
                  <w:sz w:val="24"/>
                  <w:u w:val="single"/>
                  <w:shd w:fill="auto" w:val="clear"/>
                </w:rPr>
                <w:t xml:space="preserve">https</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m</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edsoo</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ru</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c</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4</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e</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1</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a</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40</w:t>
              </w:r>
              <w:r>
                <w:rPr>
                  <w:rFonts w:ascii="Times New Roman" w:hAnsi="Times New Roman" w:cs="Times New Roman" w:eastAsia="Times New Roman"/>
                  <w:vanish/>
                  <w:color w:val="0000FF"/>
                  <w:spacing w:val="0"/>
                  <w:position w:val="0"/>
                  <w:sz w:val="24"/>
                  <w:u w:val="single"/>
                  <w:shd w:fill="auto" w:val="clear"/>
                </w:rPr>
                <w:t xml:space="preserve">HYPERLINK "https://m.edsoo.ru/c4e1a40c"</w:t>
              </w:r>
              <w:r>
                <w:rPr>
                  <w:rFonts w:ascii="Times New Roman" w:hAnsi="Times New Roman" w:cs="Times New Roman" w:eastAsia="Times New Roman"/>
                  <w:color w:val="0000FF"/>
                  <w:spacing w:val="0"/>
                  <w:position w:val="0"/>
                  <w:sz w:val="24"/>
                  <w:u w:val="single"/>
                  <w:shd w:fill="auto" w:val="clear"/>
                </w:rPr>
                <w:t xml:space="preserve">c</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на 10, 100, 1000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16.10.2024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40">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Деление на 10, 100, 1000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17.10.2024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Библиотека ЦОК</w:t>
            </w: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29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Наглядные представления о симметрии. Фигуры, имеющие ось симметрии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21.10.2024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41">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22.10.2024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4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объектов по длине. Соотношения между величинами длины, их применение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23.10.2024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43">
              <w:r>
                <w:rPr>
                  <w:rFonts w:ascii="Times New Roman" w:hAnsi="Times New Roman" w:cs="Times New Roman" w:eastAsia="Times New Roman"/>
                  <w:color w:val="0000FF"/>
                  <w:spacing w:val="0"/>
                  <w:position w:val="0"/>
                  <w:sz w:val="24"/>
                  <w:u w:val="single"/>
                  <w:shd w:fill="auto" w:val="clear"/>
                </w:rPr>
                <w:t xml:space="preserve">https</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m</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edsoo</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ru</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c</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4</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e</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1</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b</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2</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f</w:t>
              </w:r>
              <w:r>
                <w:rPr>
                  <w:rFonts w:ascii="Times New Roman" w:hAnsi="Times New Roman" w:cs="Times New Roman" w:eastAsia="Times New Roman"/>
                  <w:vanish/>
                  <w:color w:val="0000FF"/>
                  <w:spacing w:val="0"/>
                  <w:position w:val="0"/>
                  <w:sz w:val="24"/>
                  <w:u w:val="single"/>
                  <w:shd w:fill="auto" w:val="clear"/>
                </w:rPr>
                <w:t xml:space="preserve">HYPERLINK "https://m.edsoo.ru/c4e1b2f8"</w:t>
              </w:r>
              <w:r>
                <w:rPr>
                  <w:rFonts w:ascii="Times New Roman" w:hAnsi="Times New Roman" w:cs="Times New Roman" w:eastAsia="Times New Roman"/>
                  <w:color w:val="0000FF"/>
                  <w:spacing w:val="0"/>
                  <w:position w:val="0"/>
                  <w:sz w:val="24"/>
                  <w:u w:val="single"/>
                  <w:shd w:fill="auto" w:val="clear"/>
                </w:rPr>
                <w:t xml:space="preserve">8</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соотношений между единицами длины в практических и учебных ситуациях</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24.10.2024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4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"https://m.edsoo.ru/c4e1b488"</w:t>
              </w:r>
              <w:r>
                <w:rPr>
                  <w:rFonts w:ascii="Times New Roman" w:hAnsi="Times New Roman" w:cs="Times New Roman" w:eastAsia="Times New Roman"/>
                  <w:color w:val="0000FF"/>
                  <w:spacing w:val="0"/>
                  <w:position w:val="0"/>
                  <w:sz w:val="22"/>
                  <w:u w:val="single"/>
                  <w:shd w:fill="auto" w:val="clear"/>
                </w:rPr>
                <w:t xml:space="preserve">488</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объектов по площади. Соотношения между единицами площади, их применение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05.11.2024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4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60</w:t>
              </w:r>
              <w:r>
                <w:rPr>
                  <w:rFonts w:ascii="Times New Roman" w:hAnsi="Times New Roman" w:cs="Times New Roman" w:eastAsia="Times New Roman"/>
                  <w:vanish/>
                  <w:color w:val="0000FF"/>
                  <w:spacing w:val="0"/>
                  <w:position w:val="0"/>
                  <w:sz w:val="22"/>
                  <w:u w:val="single"/>
                  <w:shd w:fill="auto" w:val="clear"/>
                </w:rPr>
                <w:t xml:space="preserve">HYPERLINK "https://m.edsoo.ru/c4e1b60e"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соотношений между единицами площади в практических и учебных ситуациях</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06.11.2024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4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78</w:t>
              </w:r>
              <w:r>
                <w:rPr>
                  <w:rFonts w:ascii="Times New Roman" w:hAnsi="Times New Roman" w:cs="Times New Roman" w:eastAsia="Times New Roman"/>
                  <w:vanish/>
                  <w:color w:val="0000FF"/>
                  <w:spacing w:val="0"/>
                  <w:position w:val="0"/>
                  <w:sz w:val="22"/>
                  <w:u w:val="single"/>
                  <w:shd w:fill="auto" w:val="clear"/>
                </w:rPr>
                <w:t xml:space="preserve">HYPERLINK "https://m.edsoo.ru/c4e1b78a"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нахождение площади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07.11.2024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4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площади фигуры разными способами: палетка, разбиение на прямоугольники или единичные квадраты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11.11.2024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4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объектов по массе. Соотношения между величинами массы, их применение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12.11.2024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4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a</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89</w:t>
              </w:r>
              <w:r>
                <w:rPr>
                  <w:rFonts w:ascii="Times New Roman" w:hAnsi="Times New Roman" w:cs="Times New Roman" w:eastAsia="Times New Roman"/>
                  <w:vanish/>
                  <w:color w:val="0000FF"/>
                  <w:spacing w:val="0"/>
                  <w:position w:val="0"/>
                  <w:sz w:val="22"/>
                  <w:u w:val="single"/>
                  <w:shd w:fill="auto" w:val="clear"/>
                </w:rPr>
                <w:t xml:space="preserve">HYPERLINK "https://m.edsoo.ru/c4e1a89e"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соотношений между единицами массы в практических и учебных ситуациях</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13.11.2024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5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ae</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2</w:t>
              </w:r>
              <w:r>
                <w:rPr>
                  <w:rFonts w:ascii="Times New Roman" w:hAnsi="Times New Roman" w:cs="Times New Roman" w:eastAsia="Times New Roman"/>
                  <w:vanish/>
                  <w:color w:val="0000FF"/>
                  <w:spacing w:val="0"/>
                  <w:position w:val="0"/>
                  <w:sz w:val="22"/>
                  <w:u w:val="single"/>
                  <w:shd w:fill="auto" w:val="clear"/>
                </w:rPr>
                <w:t xml:space="preserve">HYPERLINK "https://m.edsoo.ru/c4e1ae2a"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39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протяженности по времени. Соотношения между единицами времени, их применение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14.11.2024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5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afe</w:t>
              </w:r>
              <w:r>
                <w:rPr>
                  <w:rFonts w:ascii="Times New Roman" w:hAnsi="Times New Roman" w:cs="Times New Roman" w:eastAsia="Times New Roman"/>
                  <w:vanish/>
                  <w:color w:val="0000FF"/>
                  <w:spacing w:val="0"/>
                  <w:position w:val="0"/>
                  <w:sz w:val="22"/>
                  <w:u w:val="single"/>
                  <w:shd w:fill="auto" w:val="clear"/>
                </w:rPr>
                <w:t xml:space="preserve">HYPERLINK "https://m.edsoo.ru/c4e1afe2"</w:t>
              </w:r>
              <w:r>
                <w:rPr>
                  <w:rFonts w:ascii="Times New Roman" w:hAnsi="Times New Roman" w:cs="Times New Roman" w:eastAsia="Times New Roman"/>
                  <w:color w:val="0000FF"/>
                  <w:spacing w:val="0"/>
                  <w:position w:val="0"/>
                  <w:sz w:val="22"/>
                  <w:u w:val="single"/>
                  <w:shd w:fill="auto" w:val="clear"/>
                </w:rPr>
                <w:t xml:space="preserve">2</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соотношений между единицами времени в практических и учебных ситуациях</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18.11.2024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5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расчет времени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19.11.2024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53">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Доля величины времени, массы, длины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20.11.2024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5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be</w:t>
              </w:r>
              <w:r>
                <w:rPr>
                  <w:rFonts w:ascii="Times New Roman" w:hAnsi="Times New Roman" w:cs="Times New Roman" w:eastAsia="Times New Roman"/>
                  <w:vanish/>
                  <w:color w:val="0000FF"/>
                  <w:spacing w:val="0"/>
                  <w:position w:val="0"/>
                  <w:sz w:val="22"/>
                  <w:u w:val="single"/>
                  <w:shd w:fill="auto" w:val="clear"/>
                </w:rPr>
                <w:t xml:space="preserve">HYPERLINK "https://m.edsoo.ru/c4e1be92"</w:t>
              </w:r>
              <w:r>
                <w:rPr>
                  <w:rFonts w:ascii="Times New Roman" w:hAnsi="Times New Roman" w:cs="Times New Roman" w:eastAsia="Times New Roman"/>
                  <w:color w:val="0000FF"/>
                  <w:spacing w:val="0"/>
                  <w:position w:val="0"/>
                  <w:sz w:val="22"/>
                  <w:u w:val="single"/>
                  <w:shd w:fill="auto" w:val="clear"/>
                </w:rPr>
                <w:t xml:space="preserve">92</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величин, упорядочение величин</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21.11.2024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5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a</w:t>
              </w:r>
              <w:r>
                <w:rPr>
                  <w:rFonts w:ascii="Times New Roman" w:hAnsi="Times New Roman" w:cs="Times New Roman" w:eastAsia="Times New Roman"/>
                  <w:vanish/>
                  <w:color w:val="0000FF"/>
                  <w:spacing w:val="0"/>
                  <w:position w:val="0"/>
                  <w:sz w:val="22"/>
                  <w:u w:val="single"/>
                  <w:shd w:fill="auto" w:val="clear"/>
                </w:rPr>
                <w:t xml:space="preserve">HYPERLINK "https://m.edsoo.ru/c4e1a704"</w:t>
              </w:r>
              <w:r>
                <w:rPr>
                  <w:rFonts w:ascii="Times New Roman" w:hAnsi="Times New Roman" w:cs="Times New Roman" w:eastAsia="Times New Roman"/>
                  <w:color w:val="0000FF"/>
                  <w:spacing w:val="0"/>
                  <w:position w:val="0"/>
                  <w:sz w:val="22"/>
                  <w:u w:val="single"/>
                  <w:shd w:fill="auto" w:val="clear"/>
                </w:rPr>
                <w:t xml:space="preserve">704</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Таблица единиц времени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25.11.2024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5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"https://m.edsoo.ru/c4e1b168"</w:t>
              </w:r>
              <w:r>
                <w:rPr>
                  <w:rFonts w:ascii="Times New Roman" w:hAnsi="Times New Roman" w:cs="Times New Roman" w:eastAsia="Times New Roman"/>
                  <w:color w:val="0000FF"/>
                  <w:spacing w:val="0"/>
                  <w:position w:val="0"/>
                  <w:sz w:val="22"/>
                  <w:u w:val="single"/>
                  <w:shd w:fill="auto" w:val="clear"/>
                </w:rPr>
                <w:t xml:space="preserve">168</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№2</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26.11.2024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5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представлений о площади для решения задач</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27.11.2024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5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нахождение величины (массы, длины)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28.11.2024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59">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нахождение величины (массы, длины)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02.12.2024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60">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49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сложение многозначных чисел</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03.12.2024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6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"https://m.edsoo.ru/c4e1c022"</w:t>
              </w:r>
              <w:r>
                <w:rPr>
                  <w:rFonts w:ascii="Times New Roman" w:hAnsi="Times New Roman" w:cs="Times New Roman" w:eastAsia="Times New Roman"/>
                  <w:color w:val="0000FF"/>
                  <w:spacing w:val="0"/>
                  <w:position w:val="0"/>
                  <w:sz w:val="22"/>
                  <w:u w:val="single"/>
                  <w:shd w:fill="auto" w:val="clear"/>
                </w:rPr>
                <w:t xml:space="preserve">022</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нахождение длины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04.12.2024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6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Приемы прикидки результата и оценки правильности выполнения сложения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05.12.2024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63">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Разностное и кратное сравнение величин</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09.12.2024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64">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вычитание многозначных чисел</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10.12.2024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6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b</w:t>
              </w:r>
              <w:r>
                <w:rPr>
                  <w:rFonts w:ascii="Times New Roman" w:hAnsi="Times New Roman" w:cs="Times New Roman" w:eastAsia="Times New Roman"/>
                  <w:vanish/>
                  <w:color w:val="0000FF"/>
                  <w:spacing w:val="0"/>
                  <w:position w:val="0"/>
                  <w:sz w:val="22"/>
                  <w:u w:val="single"/>
                  <w:shd w:fill="auto" w:val="clear"/>
                </w:rPr>
                <w:t xml:space="preserve">HYPERLINK "https://m.edsoo.ru/c4e1c1b2"</w:t>
              </w:r>
              <w:r>
                <w:rPr>
                  <w:rFonts w:ascii="Times New Roman" w:hAnsi="Times New Roman" w:cs="Times New Roman" w:eastAsia="Times New Roman"/>
                  <w:color w:val="0000FF"/>
                  <w:spacing w:val="0"/>
                  <w:position w:val="0"/>
                  <w:sz w:val="22"/>
                  <w:u w:val="single"/>
                  <w:shd w:fill="auto" w:val="clear"/>
                </w:rPr>
                <w:t xml:space="preserve">2</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Приемы прикидки результата и оценки правильности выполнения вычитания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11.12.2024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66">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Устные приемы вычислений: сложение и вычитание многозначных чисел</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12.12.2024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6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Дополнение многозначного числа до заданного круглого числа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16.12.2024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6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компонента действия сложения (с комментированием)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17.12.2024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6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61</w:t>
              </w:r>
              <w:r>
                <w:rPr>
                  <w:rFonts w:ascii="Times New Roman" w:hAnsi="Times New Roman" w:cs="Times New Roman" w:eastAsia="Times New Roman"/>
                  <w:vanish/>
                  <w:color w:val="0000FF"/>
                  <w:spacing w:val="0"/>
                  <w:position w:val="0"/>
                  <w:sz w:val="22"/>
                  <w:u w:val="single"/>
                  <w:shd w:fill="auto" w:val="clear"/>
                </w:rPr>
                <w:t xml:space="preserve">HYPERLINK "https://m.edsoo.ru/c4e1f61e"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компонента действия вычитания (с комментированием)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18.12.2024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7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7</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"https://m.edsoo.ru/c4e1f7c2"</w:t>
              </w:r>
              <w:r>
                <w:rPr>
                  <w:rFonts w:ascii="Times New Roman" w:hAnsi="Times New Roman" w:cs="Times New Roman" w:eastAsia="Times New Roman"/>
                  <w:color w:val="0000FF"/>
                  <w:spacing w:val="0"/>
                  <w:position w:val="0"/>
                  <w:sz w:val="22"/>
                  <w:u w:val="single"/>
                  <w:shd w:fill="auto" w:val="clear"/>
                </w:rPr>
                <w:t xml:space="preserve">2</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59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Примеры и контрпримеры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19.12.2024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71">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Изображение фигуры, симметричной заданной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23.12.2024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7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Вычисление доли величины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24.12.2024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73">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представлений о доле величины для решения практических задач (в одно действие)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25.12.2024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74">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Планирование хода решения задачи арифметическим способом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26.12.2024</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7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"https://m.edsoo.ru/c4e21482"</w:t>
              </w:r>
              <w:r>
                <w:rPr>
                  <w:rFonts w:ascii="Times New Roman" w:hAnsi="Times New Roman" w:cs="Times New Roman" w:eastAsia="Times New Roman"/>
                  <w:color w:val="0000FF"/>
                  <w:spacing w:val="0"/>
                  <w:position w:val="0"/>
                  <w:sz w:val="22"/>
                  <w:u w:val="single"/>
                  <w:shd w:fill="auto" w:val="clear"/>
                </w:rPr>
                <w:t xml:space="preserve">21482</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математических объектов (общее, различное, уникальное/специфичное)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09.01.2025</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76">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 3</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13.01.2025</w:t>
            </w: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7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Арифметические действия с величинами: сложение, вычитание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7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Поиск и использование данных для решения практических задач</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7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212</w:t>
              </w:r>
              <w:r>
                <w:rPr>
                  <w:rFonts w:ascii="Times New Roman" w:hAnsi="Times New Roman" w:cs="Times New Roman" w:eastAsia="Times New Roman"/>
                  <w:vanish/>
                  <w:color w:val="0000FF"/>
                  <w:spacing w:val="0"/>
                  <w:position w:val="0"/>
                  <w:sz w:val="22"/>
                  <w:u w:val="single"/>
                  <w:shd w:fill="auto" w:val="clear"/>
                </w:rPr>
                <w:t xml:space="preserve">HYPERLINK "https://m.edsoo.ru/c4e212de"</w:t>
              </w:r>
              <w:r>
                <w:rPr>
                  <w:rFonts w:ascii="Times New Roman" w:hAnsi="Times New Roman" w:cs="Times New Roman" w:eastAsia="Times New Roman"/>
                  <w:color w:val="0000FF"/>
                  <w:spacing w:val="0"/>
                  <w:position w:val="0"/>
                  <w:sz w:val="22"/>
                  <w:u w:val="single"/>
                  <w:shd w:fill="auto" w:val="clear"/>
                </w:rPr>
                <w:t xml:space="preserve">de</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нахождение цены, количества, стоимости товара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8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22</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abc</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69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Запись решения задачи по действиям с пояснениями и с помощью числового выражения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81">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представлений о сложении, вычитании для решения практических задач (в одно действие)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8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с недостаточными данными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83">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Таблица: чтение, дополнение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84">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Конструирование: разбиение фигуры на прямоугольники (квадраты), конструирование фигуры из прямоугольников. Выполнение построений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8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"https://m.edsoo.ru/c4e25582"</w:t>
              </w:r>
              <w:r>
                <w:rPr>
                  <w:rFonts w:ascii="Times New Roman" w:hAnsi="Times New Roman" w:cs="Times New Roman" w:eastAsia="Times New Roman"/>
                  <w:color w:val="0000FF"/>
                  <w:spacing w:val="0"/>
                  <w:position w:val="0"/>
                  <w:sz w:val="22"/>
                  <w:u w:val="single"/>
                  <w:shd w:fill="auto" w:val="clear"/>
                </w:rPr>
                <w:t xml:space="preserve">25582</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Устные приемы вычислений: умножение и деление с многозначным числом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86">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на однозначное число в пределах 100000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8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"https://m.edsoo.ru/c4e1c4aa"</w:t>
              </w:r>
              <w:r>
                <w:rPr>
                  <w:rFonts w:ascii="Times New Roman" w:hAnsi="Times New Roman" w:cs="Times New Roman" w:eastAsia="Times New Roman"/>
                  <w:color w:val="0000FF"/>
                  <w:spacing w:val="0"/>
                  <w:position w:val="0"/>
                  <w:sz w:val="22"/>
                  <w:u w:val="single"/>
                  <w:shd w:fill="auto" w:val="clear"/>
                </w:rPr>
                <w:t xml:space="preserve">aa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Увеличение значения величины в несколько раз (умножение на однозначное число)</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8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числового выражения (произведения, частного) с комментированием, нахождение его значения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89">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Взаимное расположение геометрических фигур на чертеже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90">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79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компонента действия умножения (с комментированием)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9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"https://m.edsoo.ru/c4e1f970"</w:t>
              </w:r>
              <w:r>
                <w:rPr>
                  <w:rFonts w:ascii="Times New Roman" w:hAnsi="Times New Roman" w:cs="Times New Roman" w:eastAsia="Times New Roman"/>
                  <w:color w:val="0000FF"/>
                  <w:spacing w:val="0"/>
                  <w:position w:val="0"/>
                  <w:sz w:val="22"/>
                  <w:u w:val="single"/>
                  <w:shd w:fill="auto" w:val="clear"/>
                </w:rPr>
                <w:t xml:space="preserve">970</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неизвестного компонента действия деления (с комментированием)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9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fb</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"https://m.edsoo.ru/c4e1fb1e"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геометрических фигур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93">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по теме "Равенство, содержащее неизвестный компонент арифметического действия: запись, нахождение неизвестного компонента"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94">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Деление на однозначное число в пределах 100000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9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cf</w:t>
              </w:r>
              <w:r>
                <w:rPr>
                  <w:rFonts w:ascii="Times New Roman" w:hAnsi="Times New Roman" w:cs="Times New Roman" w:eastAsia="Times New Roman"/>
                  <w:vanish/>
                  <w:color w:val="0000FF"/>
                  <w:spacing w:val="0"/>
                  <w:position w:val="0"/>
                  <w:sz w:val="22"/>
                  <w:u w:val="single"/>
                  <w:shd w:fill="auto" w:val="clear"/>
                </w:rPr>
                <w:t xml:space="preserve">HYPERLINK "https://m.edsoo.ru/c4e1cf90"</w:t>
              </w:r>
              <w:r>
                <w:rPr>
                  <w:rFonts w:ascii="Times New Roman" w:hAnsi="Times New Roman" w:cs="Times New Roman" w:eastAsia="Times New Roman"/>
                  <w:color w:val="0000FF"/>
                  <w:spacing w:val="0"/>
                  <w:position w:val="0"/>
                  <w:sz w:val="22"/>
                  <w:u w:val="single"/>
                  <w:shd w:fill="auto" w:val="clear"/>
                </w:rPr>
                <w:t xml:space="preserve">90</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числового выражения, содержащего 2 действия, нахождение его значения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96">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Уменьшение значения величины в несколько раз (деление на однозначное число)</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9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№4</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9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Число, большее или меньшее данного числа в заданное число раз</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199">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представлений об умножении, делении для решения практических задач (в одно действие)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00">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89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Повторение пройденного по разделу "Нумерация"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01">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Сравнение значений числовых выражений с одним арифметическим действием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0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Разные приемы записи решения задачи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0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2358</w:t>
              </w:r>
              <w:r>
                <w:rPr>
                  <w:rFonts w:ascii="Times New Roman" w:hAnsi="Times New Roman" w:cs="Times New Roman" w:eastAsia="Times New Roman"/>
                  <w:vanish/>
                  <w:color w:val="0000FF"/>
                  <w:spacing w:val="0"/>
                  <w:position w:val="0"/>
                  <w:sz w:val="22"/>
                  <w:u w:val="single"/>
                  <w:shd w:fill="auto" w:val="clear"/>
                </w:rPr>
                <w:t xml:space="preserve">HYPERLINK "https://m.edsoo.ru/c4e2358e"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Работа с утверждениями: составление и проверка логических рассуждений при решении задач, формулирование вывода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0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215</w:t>
              </w:r>
              <w:r>
                <w:rPr>
                  <w:rFonts w:ascii="Times New Roman" w:hAnsi="Times New Roman" w:cs="Times New Roman" w:eastAsia="Times New Roman"/>
                  <w:vanish/>
                  <w:color w:val="0000FF"/>
                  <w:spacing w:val="0"/>
                  <w:position w:val="0"/>
                  <w:sz w:val="22"/>
                  <w:u w:val="single"/>
                  <w:shd w:fill="auto" w:val="clear"/>
                </w:rPr>
                <w:t xml:space="preserve">HYPERLINK "https://m.edsoo.ru/c4e215ea"</w:t>
              </w:r>
              <w:r>
                <w:rPr>
                  <w:rFonts w:ascii="Times New Roman" w:hAnsi="Times New Roman" w:cs="Times New Roman" w:eastAsia="Times New Roman"/>
                  <w:color w:val="0000FF"/>
                  <w:spacing w:val="0"/>
                  <w:position w:val="0"/>
                  <w:sz w:val="22"/>
                  <w:u w:val="single"/>
                  <w:shd w:fill="auto" w:val="clear"/>
                </w:rPr>
                <w:t xml:space="preserve">ea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нахождение периметра прямоугольника (квадрата)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0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2597</w:t>
              </w:r>
              <w:r>
                <w:rPr>
                  <w:rFonts w:ascii="Times New Roman" w:hAnsi="Times New Roman" w:cs="Times New Roman" w:eastAsia="Times New Roman"/>
                  <w:vanish/>
                  <w:color w:val="0000FF"/>
                  <w:spacing w:val="0"/>
                  <w:position w:val="0"/>
                  <w:sz w:val="22"/>
                  <w:u w:val="single"/>
                  <w:shd w:fill="auto" w:val="clear"/>
                </w:rPr>
                <w:t xml:space="preserve">HYPERLINK "https://m.edsoo.ru/c4e2597e"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отражающих ситуацию купли-продажи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0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22</w:t>
              </w:r>
              <w:r>
                <w:rPr>
                  <w:rFonts w:ascii="Times New Roman" w:hAnsi="Times New Roman" w:cs="Times New Roman" w:eastAsia="Times New Roman"/>
                  <w:vanish/>
                  <w:color w:val="0000FF"/>
                  <w:spacing w:val="0"/>
                  <w:position w:val="0"/>
                  <w:sz w:val="22"/>
                  <w:u w:val="single"/>
                  <w:shd w:fill="auto" w:val="clear"/>
                </w:rPr>
                <w:t xml:space="preserve">HYPERLINK "https://m.edsoo.ru/c4e22abc"</w:t>
              </w:r>
              <w:r>
                <w:rPr>
                  <w:rFonts w:ascii="Times New Roman" w:hAnsi="Times New Roman" w:cs="Times New Roman" w:eastAsia="Times New Roman"/>
                  <w:color w:val="0000FF"/>
                  <w:spacing w:val="0"/>
                  <w:position w:val="0"/>
                  <w:sz w:val="22"/>
                  <w:u w:val="single"/>
                  <w:shd w:fill="auto" w:val="clear"/>
                </w:rPr>
                <w:t xml:space="preserve">abc</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изученного по разделу "Арифметические действия"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0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Периметр многоугольника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0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задач на движение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0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2226</w:t>
              </w:r>
              <w:r>
                <w:rPr>
                  <w:rFonts w:ascii="Times New Roman" w:hAnsi="Times New Roman" w:cs="Times New Roman" w:eastAsia="Times New Roman"/>
                  <w:vanish/>
                  <w:color w:val="0000FF"/>
                  <w:spacing w:val="0"/>
                  <w:position w:val="0"/>
                  <w:sz w:val="22"/>
                  <w:u w:val="single"/>
                  <w:shd w:fill="auto" w:val="clear"/>
                </w:rPr>
                <w:t xml:space="preserve">HYPERLINK "https://m.edsoo.ru/c4e2226a"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Решение расчетных задач (расходы, изменения)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99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Использование данных таблицы, диаграммы, схемы, рисунка для ответов на вопросы, проверки истинности утверждений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1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25</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"https://m.edsoo.ru/c4e25e42"</w:t>
              </w:r>
              <w:r>
                <w:rPr>
                  <w:rFonts w:ascii="Times New Roman" w:hAnsi="Times New Roman" w:cs="Times New Roman" w:eastAsia="Times New Roman"/>
                  <w:color w:val="0000FF"/>
                  <w:spacing w:val="0"/>
                  <w:position w:val="0"/>
                  <w:sz w:val="22"/>
                  <w:u w:val="single"/>
                  <w:shd w:fill="auto" w:val="clear"/>
                </w:rPr>
                <w:t xml:space="preserve">42</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Разные формы представления одной и той же информации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11">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Модели пространственных геометрических фигур в окружающем мире (шар, куб)</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1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"https://m.edsoo.ru/c4e24736"</w:t>
              </w:r>
              <w:r>
                <w:rPr>
                  <w:rFonts w:ascii="Times New Roman" w:hAnsi="Times New Roman" w:cs="Times New Roman" w:eastAsia="Times New Roman"/>
                  <w:color w:val="0000FF"/>
                  <w:spacing w:val="0"/>
                  <w:position w:val="0"/>
                  <w:sz w:val="22"/>
                  <w:u w:val="single"/>
                  <w:shd w:fill="auto" w:val="clear"/>
                </w:rPr>
                <w:t xml:space="preserve">24736</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Проекции предметов окружающего мира на плоскость</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13">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алгоритмов для вычислений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14">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Деление с остатком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15">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Правила работы с электронными техническими средствами. Применение электронных средств для закрепления умения решать текстовые задачи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16">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Нахождение значения числового выражения, содержащего 2-4 действия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1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1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 умножения на двузначное число в пределах 100000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1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6</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"https://m.edsoo.ru/c4e1c6f8"</w:t>
              </w:r>
              <w:r>
                <w:rPr>
                  <w:rFonts w:ascii="Times New Roman" w:hAnsi="Times New Roman" w:cs="Times New Roman" w:eastAsia="Times New Roman"/>
                  <w:color w:val="0000FF"/>
                  <w:spacing w:val="0"/>
                  <w:position w:val="0"/>
                  <w:sz w:val="22"/>
                  <w:u w:val="single"/>
                  <w:shd w:fill="auto" w:val="clear"/>
                </w:rPr>
                <w:t xml:space="preserve">8</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109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20">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"https://m.edsoo.ru/c4e25410"</w:t>
              </w:r>
              <w:r>
                <w:rPr>
                  <w:rFonts w:ascii="Times New Roman" w:hAnsi="Times New Roman" w:cs="Times New Roman" w:eastAsia="Times New Roman"/>
                  <w:color w:val="0000FF"/>
                  <w:spacing w:val="0"/>
                  <w:position w:val="0"/>
                  <w:sz w:val="22"/>
                  <w:u w:val="single"/>
                  <w:shd w:fill="auto" w:val="clear"/>
                </w:rPr>
                <w:t xml:space="preserve">25410</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Приемы прикидки результата и оценки правильности выполнения умножения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21">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Умножение на двузначное число в пределах 100000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2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Контрольная работа №5</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23">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Модели пространственных геометрических фигур в окружающем мире (цилиндр, пирамида, конус)</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2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2529</w:t>
              </w:r>
              <w:r>
                <w:rPr>
                  <w:rFonts w:ascii="Times New Roman" w:hAnsi="Times New Roman" w:cs="Times New Roman" w:eastAsia="Times New Roman"/>
                  <w:vanish/>
                  <w:color w:val="0000FF"/>
                  <w:spacing w:val="0"/>
                  <w:position w:val="0"/>
                  <w:sz w:val="22"/>
                  <w:u w:val="single"/>
                  <w:shd w:fill="auto" w:val="clear"/>
                </w:rPr>
                <w:t xml:space="preserve">HYPERLINK "https://m.edsoo.ru/c4e2529e"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алгоритмов для построения геометрической фигуры, измерения длины отрезка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25">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Письменное умножение и деление многозначных чисел</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26">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Классификация объектов по одному-двум признакам</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2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по теме "Письменные вычисления"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2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по теме "Задачи на установление времени, расчёта количества, расхода, изменения"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2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2316</w:t>
              </w:r>
              <w:r>
                <w:rPr>
                  <w:rFonts w:ascii="Times New Roman" w:hAnsi="Times New Roman" w:cs="Times New Roman" w:eastAsia="Times New Roman"/>
                  <w:vanish/>
                  <w:color w:val="0000FF"/>
                  <w:spacing w:val="0"/>
                  <w:position w:val="0"/>
                  <w:sz w:val="22"/>
                  <w:u w:val="single"/>
                  <w:shd w:fill="auto" w:val="clear"/>
                </w:rPr>
                <w:t xml:space="preserve">HYPERLINK "https://m.edsoo.ru/c4e2316a"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119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Суммирование данных строки, столбца данной таблицы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30">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Алгоритм деления на двузначное число в пределах 100000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3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1</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d</w:t>
              </w:r>
              <w:r>
                <w:rPr>
                  <w:rFonts w:ascii="Times New Roman" w:hAnsi="Times New Roman" w:cs="Times New Roman" w:eastAsia="Times New Roman"/>
                  <w:vanish/>
                  <w:color w:val="0000FF"/>
                  <w:spacing w:val="0"/>
                  <w:position w:val="0"/>
                  <w:sz w:val="22"/>
                  <w:u w:val="single"/>
                  <w:shd w:fill="auto" w:val="clear"/>
                </w:rPr>
                <w:t xml:space="preserve">HYPERLINK "https://m.edsoo.ru/c4e1d544"</w:t>
              </w:r>
              <w:r>
                <w:rPr>
                  <w:rFonts w:ascii="Times New Roman" w:hAnsi="Times New Roman" w:cs="Times New Roman" w:eastAsia="Times New Roman"/>
                  <w:color w:val="0000FF"/>
                  <w:spacing w:val="0"/>
                  <w:position w:val="0"/>
                  <w:sz w:val="22"/>
                  <w:u w:val="single"/>
                  <w:shd w:fill="auto" w:val="clear"/>
                </w:rPr>
                <w:t xml:space="preserve">544</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Деление на двузначное число в пределах 100000</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32">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Окружность, круг: распознавание и изображение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33">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241</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f</w:t>
              </w:r>
              <w:r>
                <w:rPr>
                  <w:rFonts w:ascii="Times New Roman" w:hAnsi="Times New Roman" w:cs="Times New Roman" w:eastAsia="Times New Roman"/>
                  <w:vanish/>
                  <w:color w:val="0000FF"/>
                  <w:spacing w:val="0"/>
                  <w:position w:val="0"/>
                  <w:sz w:val="22"/>
                  <w:u w:val="single"/>
                  <w:shd w:fill="auto" w:val="clear"/>
                </w:rPr>
                <w:t xml:space="preserve">HYPERLINK "https://m.edsoo.ru/c4e241f0"</w:t>
              </w:r>
              <w:r>
                <w:rPr>
                  <w:rFonts w:ascii="Times New Roman" w:hAnsi="Times New Roman" w:cs="Times New Roman" w:eastAsia="Times New Roman"/>
                  <w:color w:val="0000FF"/>
                  <w:spacing w:val="0"/>
                  <w:position w:val="0"/>
                  <w:sz w:val="22"/>
                  <w:u w:val="single"/>
                  <w:shd w:fill="auto" w:val="clear"/>
                </w:rPr>
                <w:t xml:space="preserve">0</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нахождение производительности труда, времени работы, объема выполненной работы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3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"https://m.edsoo.ru/c4e22968"</w:t>
              </w:r>
              <w:r>
                <w:rPr>
                  <w:rFonts w:ascii="Times New Roman" w:hAnsi="Times New Roman" w:cs="Times New Roman" w:eastAsia="Times New Roman"/>
                  <w:color w:val="0000FF"/>
                  <w:spacing w:val="0"/>
                  <w:position w:val="0"/>
                  <w:sz w:val="22"/>
                  <w:u w:val="single"/>
                  <w:shd w:fill="auto" w:val="clear"/>
                </w:rPr>
                <w:t xml:space="preserve">22968</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с избыточными и недостающими данными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35">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Окружность и круг: построение, нахождение радиуса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3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2433</w:t>
              </w:r>
              <w:r>
                <w:rPr>
                  <w:rFonts w:ascii="Times New Roman" w:hAnsi="Times New Roman" w:cs="Times New Roman" w:eastAsia="Times New Roman"/>
                  <w:vanish/>
                  <w:color w:val="0000FF"/>
                  <w:spacing w:val="0"/>
                  <w:position w:val="0"/>
                  <w:sz w:val="22"/>
                  <w:u w:val="single"/>
                  <w:shd w:fill="auto" w:val="clear"/>
                </w:rPr>
                <w:t xml:space="preserve">HYPERLINK "https://m.edsoo.ru/c4e2433a"</w:t>
              </w:r>
              <w:r>
                <w:rPr>
                  <w:rFonts w:ascii="Times New Roman" w:hAnsi="Times New Roman" w:cs="Times New Roman" w:eastAsia="Times New Roman"/>
                  <w:color w:val="0000FF"/>
                  <w:spacing w:val="0"/>
                  <w:position w:val="0"/>
                  <w:sz w:val="22"/>
                  <w:u w:val="single"/>
                  <w:shd w:fill="auto" w:val="clear"/>
                </w:rPr>
                <w:t xml:space="preserve">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Применение представлений о периметре многоугольника для решения задач</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37">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127</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Итоговая контрольная работа за год</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38">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128</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39">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296</w:t>
              </w:r>
              <w:r>
                <w:rPr>
                  <w:rFonts w:ascii="Times New Roman" w:hAnsi="Times New Roman" w:cs="Times New Roman" w:eastAsia="Times New Roman"/>
                  <w:vanish/>
                  <w:color w:val="0000FF"/>
                  <w:spacing w:val="0"/>
                  <w:position w:val="0"/>
                  <w:sz w:val="22"/>
                  <w:u w:val="single"/>
                  <w:shd w:fill="auto" w:val="clear"/>
                </w:rPr>
                <w:t xml:space="preserve">HYPERLINK "https://m.edsoo.ru/c4e296aa"</w:t>
              </w:r>
              <w:r>
                <w:rPr>
                  <w:rFonts w:ascii="Times New Roman" w:hAnsi="Times New Roman" w:cs="Times New Roman" w:eastAsia="Times New Roman"/>
                  <w:color w:val="0000FF"/>
                  <w:spacing w:val="0"/>
                  <w:position w:val="0"/>
                  <w:sz w:val="22"/>
                  <w:u w:val="single"/>
                  <w:shd w:fill="auto" w:val="clear"/>
                </w:rPr>
                <w:t xml:space="preserve">aa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129</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по теме "Разные способы решения некоторых видов изученных задач"</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color w:val="auto"/>
                <w:spacing w:val="0"/>
                <w:position w:val="0"/>
              </w:rPr>
            </w:pPr>
            <w:hyperlink xmlns:r="http://schemas.openxmlformats.org/officeDocument/2006/relationships" r:id="docRId240">
              <w:r>
                <w:rPr>
                  <w:rFonts w:ascii="Times New Roman" w:hAnsi="Times New Roman" w:cs="Times New Roman" w:eastAsia="Times New Roman"/>
                  <w:color w:val="0000FF"/>
                  <w:spacing w:val="0"/>
                  <w:position w:val="0"/>
                  <w:sz w:val="24"/>
                  <w:u w:val="single"/>
                  <w:shd w:fill="auto" w:val="clear"/>
                </w:rPr>
                <w:t xml:space="preserve">https://resh.edu.ru/</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130</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Задачи на нахождение скорости, времени, пройденного пути</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41">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2911</w:t>
              </w:r>
              <w:r>
                <w:rPr>
                  <w:rFonts w:ascii="Times New Roman" w:hAnsi="Times New Roman" w:cs="Times New Roman" w:eastAsia="Times New Roman"/>
                  <w:vanish/>
                  <w:color w:val="0000FF"/>
                  <w:spacing w:val="0"/>
                  <w:position w:val="0"/>
                  <w:sz w:val="22"/>
                  <w:u w:val="single"/>
                  <w:shd w:fill="auto" w:val="clear"/>
                </w:rPr>
                <w:t xml:space="preserve">HYPERLINK "https://m.edsoo.ru/c4e2911e"</w:t>
              </w:r>
              <w:r>
                <w:rPr>
                  <w:rFonts w:ascii="Times New Roman" w:hAnsi="Times New Roman" w:cs="Times New Roman" w:eastAsia="Times New Roman"/>
                  <w:color w:val="0000FF"/>
                  <w:spacing w:val="0"/>
                  <w:position w:val="0"/>
                  <w:sz w:val="22"/>
                  <w:u w:val="single"/>
                  <w:shd w:fill="auto" w:val="clear"/>
                </w:rPr>
                <w:t xml:space="preserve">e</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131</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Работа с текстовой задачей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42">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"https://m.edsoo.ru/c4e29510"</w:t>
              </w:r>
              <w:r>
                <w:rPr>
                  <w:rFonts w:ascii="Times New Roman" w:hAnsi="Times New Roman" w:cs="Times New Roman" w:eastAsia="Times New Roman"/>
                  <w:color w:val="0000FF"/>
                  <w:spacing w:val="0"/>
                  <w:position w:val="0"/>
                  <w:sz w:val="22"/>
                  <w:u w:val="single"/>
                  <w:shd w:fill="auto" w:val="clear"/>
                </w:rPr>
                <w:t xml:space="preserve">29510</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132</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по теме "Задачи на нахождение доли величины, величины по её доле". Материал для расширения и углубления знаний</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4"/>
                <w:shd w:fill="auto" w:val="clear"/>
              </w:rPr>
              <w:t xml:space="preserve">Библиотека ЦОК</w:t>
            </w:r>
          </w:p>
          <w:p>
            <w:pPr>
              <w:numPr>
                <w:ilvl w:val="0"/>
                <w:numId w:val="3334"/>
              </w:numPr>
              <w:spacing w:before="0" w:after="0" w:line="276"/>
              <w:ind w:right="0" w:left="960" w:hanging="360"/>
              <w:jc w:val="left"/>
              <w:rPr>
                <w:spacing w:val="0"/>
                <w:position w:val="0"/>
              </w:rPr>
            </w:pPr>
            <w:hyperlink xmlns:r="http://schemas.openxmlformats.org/officeDocument/2006/relationships" r:id="docRId243">
              <w:r>
                <w:rPr>
                  <w:rFonts w:ascii="Times New Roman" w:hAnsi="Times New Roman" w:cs="Times New Roman" w:eastAsia="Times New Roman"/>
                  <w:color w:val="0000FF"/>
                  <w:spacing w:val="0"/>
                  <w:position w:val="0"/>
                  <w:sz w:val="22"/>
                  <w:u w:val="single"/>
                  <w:shd w:fill="auto" w:val="clear"/>
                </w:rPr>
                <w:t xml:space="preserve">https://m.edsoo.ru/c4e20b40</w:t>
              </w:r>
            </w:hyperlink>
            <w:r>
              <w:rPr>
                <w:rFonts w:ascii="Times New Roman" w:hAnsi="Times New Roman" w:cs="Times New Roman" w:eastAsia="Times New Roman"/>
                <w:color w:val="000000"/>
                <w:spacing w:val="0"/>
                <w:position w:val="0"/>
                <w:sz w:val="24"/>
                <w:shd w:fill="auto" w:val="clear"/>
              </w:rPr>
              <w:t xml:space="preserve"> 2)</w:t>
            </w:r>
            <w:r>
              <w:rPr>
                <w:rFonts w:ascii="Times New Roman" w:hAnsi="Times New Roman" w:cs="Times New Roman" w:eastAsia="Times New Roman"/>
                <w:color w:val="auto"/>
                <w:spacing w:val="0"/>
                <w:position w:val="0"/>
                <w:sz w:val="22"/>
                <w:shd w:fill="auto" w:val="clear"/>
              </w:rPr>
              <w:t xml:space="preserve">https://m.edsoo.ru/c4e20cee</w:t>
            </w:r>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133</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Построение изученных геометрических фигур заданными измерениями) с помощью чертежных инструментов: линейки, угольника, циркуля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44">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244</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a</w:t>
              </w:r>
              <w:r>
                <w:rPr>
                  <w:rFonts w:ascii="Times New Roman" w:hAnsi="Times New Roman" w:cs="Times New Roman" w:eastAsia="Times New Roman"/>
                  <w:vanish/>
                  <w:color w:val="0000FF"/>
                  <w:spacing w:val="0"/>
                  <w:position w:val="0"/>
                  <w:sz w:val="22"/>
                  <w:u w:val="single"/>
                  <w:shd w:fill="auto" w:val="clear"/>
                </w:rPr>
                <w:t xml:space="preserve">HYPERLINK "https://m.edsoo.ru/c4e244a2"</w:t>
              </w:r>
              <w:r>
                <w:rPr>
                  <w:rFonts w:ascii="Times New Roman" w:hAnsi="Times New Roman" w:cs="Times New Roman" w:eastAsia="Times New Roman"/>
                  <w:color w:val="0000FF"/>
                  <w:spacing w:val="0"/>
                  <w:position w:val="0"/>
                  <w:sz w:val="22"/>
                  <w:u w:val="single"/>
                  <w:shd w:fill="auto" w:val="clear"/>
                </w:rPr>
                <w:t xml:space="preserve">2</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134</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Пространственные геометрические фигуры (тела): шар, куб, цилиндр, конус, пирамида; их различение, называние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45">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"https://m.edsoo.ru/c4e25154"</w:t>
              </w:r>
              <w:r>
                <w:rPr>
                  <w:rFonts w:ascii="Times New Roman" w:hAnsi="Times New Roman" w:cs="Times New Roman" w:eastAsia="Times New Roman"/>
                  <w:color w:val="0000FF"/>
                  <w:spacing w:val="0"/>
                  <w:position w:val="0"/>
                  <w:sz w:val="22"/>
                  <w:u w:val="single"/>
                  <w:shd w:fill="auto" w:val="clear"/>
                </w:rPr>
                <w:t xml:space="preserve">25154</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135</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Составление числового выражения, содержащего 1-2 действия и нахождение его значения</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0 </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46">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288</w:t>
              </w:r>
              <w:r>
                <w:rPr>
                  <w:rFonts w:ascii="Times New Roman" w:hAnsi="Times New Roman" w:cs="Times New Roman" w:eastAsia="Times New Roman"/>
                  <w:vanish/>
                  <w:color w:val="0000FF"/>
                  <w:spacing w:val="0"/>
                  <w:position w:val="0"/>
                  <w:sz w:val="22"/>
                  <w:u w:val="single"/>
                  <w:shd w:fill="auto" w:val="clear"/>
                </w:rPr>
                <w:t xml:space="preserve">HYPERLINK "https://m.edsoo.ru/c4e288ea"</w:t>
              </w:r>
              <w:r>
                <w:rPr>
                  <w:rFonts w:ascii="Times New Roman" w:hAnsi="Times New Roman" w:cs="Times New Roman" w:eastAsia="Times New Roman"/>
                  <w:color w:val="0000FF"/>
                  <w:spacing w:val="0"/>
                  <w:position w:val="0"/>
                  <w:sz w:val="22"/>
                  <w:u w:val="single"/>
                  <w:shd w:fill="auto" w:val="clear"/>
                </w:rPr>
                <w:t xml:space="preserve">ea</w:t>
              </w:r>
            </w:hyperlink>
          </w:p>
        </w:tc>
      </w:tr>
      <w:tr>
        <w:trPr>
          <w:trHeight w:val="144" w:hRule="auto"/>
          <w:jc w:val="left"/>
        </w:trPr>
        <w:tc>
          <w:tcPr>
            <w:tcW w:w="67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136</w:t>
            </w:r>
          </w:p>
        </w:tc>
        <w:tc>
          <w:tcPr>
            <w:tcW w:w="3308"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Закрепление по теме "Пространственные геометрические фигуры (тела)"</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25"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345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47">
              <w:r>
                <w:rPr>
                  <w:rFonts w:ascii="Times New Roman" w:hAnsi="Times New Roman" w:cs="Times New Roman" w:eastAsia="Times New Roman"/>
                  <w:color w:val="0000FF"/>
                  <w:spacing w:val="0"/>
                  <w:position w:val="0"/>
                  <w:sz w:val="22"/>
                  <w:u w:val="single"/>
                  <w:shd w:fill="auto" w:val="clear"/>
                </w:rPr>
                <w:t xml:space="preserve">https</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m</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edsoo</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ru</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c</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4</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e</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299</w:t>
              </w:r>
              <w:r>
                <w:rPr>
                  <w:rFonts w:ascii="Times New Roman" w:hAnsi="Times New Roman" w:cs="Times New Roman" w:eastAsia="Times New Roman"/>
                  <w:vanish/>
                  <w:color w:val="0000FF"/>
                  <w:spacing w:val="0"/>
                  <w:position w:val="0"/>
                  <w:sz w:val="22"/>
                  <w:u w:val="single"/>
                  <w:shd w:fill="auto" w:val="clear"/>
                </w:rPr>
                <w:t xml:space="preserve">HYPERLINK "https://m.edsoo.ru/c4e299ca"</w:t>
              </w:r>
              <w:r>
                <w:rPr>
                  <w:rFonts w:ascii="Times New Roman" w:hAnsi="Times New Roman" w:cs="Times New Roman" w:eastAsia="Times New Roman"/>
                  <w:color w:val="0000FF"/>
                  <w:spacing w:val="0"/>
                  <w:position w:val="0"/>
                  <w:sz w:val="22"/>
                  <w:u w:val="single"/>
                  <w:shd w:fill="auto" w:val="clear"/>
                </w:rPr>
                <w:t xml:space="preserve">ca</w:t>
              </w:r>
            </w:hyperlink>
          </w:p>
        </w:tc>
      </w:tr>
      <w:tr>
        <w:trPr>
          <w:trHeight w:val="144" w:hRule="auto"/>
          <w:jc w:val="left"/>
        </w:trPr>
        <w:tc>
          <w:tcPr>
            <w:tcW w:w="398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122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136 </w:t>
            </w:r>
          </w:p>
        </w:tc>
        <w:tc>
          <w:tcPr>
            <w:tcW w:w="15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7 </w:t>
            </w:r>
          </w:p>
        </w:tc>
        <w:tc>
          <w:tcPr>
            <w:tcW w:w="186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 2 </w:t>
            </w:r>
          </w:p>
        </w:tc>
        <w:tc>
          <w:tcPr>
            <w:tcW w:w="5475"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УЧЕБНО-МЕТОДИЧЕСКОЕ ОБЕСПЕЧЕНИЕ ОБРАЗОВАТЕЛЬНОГО ПРОЦЕССА</w:t>
      </w: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ОБЯЗАТЕЛЬНЫЕ УЧЕБНЫЕ МАТЕРИАЛЫ ДЛЯ УЧЕНИКА</w:t>
      </w:r>
    </w:p>
    <w:p>
      <w:pPr>
        <w:spacing w:before="0" w:after="0" w:line="240"/>
        <w:ind w:right="0" w:left="0" w:firstLine="0"/>
        <w:jc w:val="both"/>
        <w:rPr>
          <w:rFonts w:ascii="Times New Roman" w:hAnsi="Times New Roman" w:cs="Times New Roman" w:eastAsia="Times New Roman"/>
          <w:color w:val="1A1A1A"/>
          <w:spacing w:val="0"/>
          <w:position w:val="0"/>
          <w:sz w:val="24"/>
          <w:shd w:fill="FFFFFF" w:val="clear"/>
        </w:rPr>
      </w:pPr>
      <w:r>
        <w:rPr>
          <w:rFonts w:ascii="Times New Roman" w:hAnsi="Times New Roman" w:cs="Times New Roman" w:eastAsia="Times New Roman"/>
          <w:color w:val="1A1A1A"/>
          <w:spacing w:val="0"/>
          <w:position w:val="0"/>
          <w:sz w:val="24"/>
          <w:shd w:fill="FFFFFF" w:val="clear"/>
        </w:rPr>
        <w:t xml:space="preserve">Математика (в 2-ух частях) 4 класс/Моро М.И, Бантова М.А. и др. Москва: </w:t>
      </w:r>
      <w:r>
        <w:rPr>
          <w:rFonts w:ascii="Times New Roman" w:hAnsi="Times New Roman" w:cs="Times New Roman" w:eastAsia="Times New Roman"/>
          <w:color w:val="1A1A1A"/>
          <w:spacing w:val="0"/>
          <w:position w:val="0"/>
          <w:sz w:val="24"/>
          <w:shd w:fill="FFFFFF" w:val="clear"/>
        </w:rPr>
        <w:t xml:space="preserve">«</w:t>
      </w:r>
      <w:r>
        <w:rPr>
          <w:rFonts w:ascii="Times New Roman" w:hAnsi="Times New Roman" w:cs="Times New Roman" w:eastAsia="Times New Roman"/>
          <w:color w:val="1A1A1A"/>
          <w:spacing w:val="0"/>
          <w:position w:val="0"/>
          <w:sz w:val="24"/>
          <w:shd w:fill="FFFFFF" w:val="clear"/>
        </w:rPr>
        <w:t xml:space="preserve">Просвещение</w:t>
      </w:r>
      <w:r>
        <w:rPr>
          <w:rFonts w:ascii="Times New Roman" w:hAnsi="Times New Roman" w:cs="Times New Roman" w:eastAsia="Times New Roman"/>
          <w:color w:val="1A1A1A"/>
          <w:spacing w:val="0"/>
          <w:position w:val="0"/>
          <w:sz w:val="24"/>
          <w:shd w:fill="FFFFFF" w:val="clear"/>
        </w:rPr>
        <w:t xml:space="preserve">», 2023 </w:t>
      </w:r>
      <w:r>
        <w:rPr>
          <w:rFonts w:ascii="Times New Roman" w:hAnsi="Times New Roman" w:cs="Times New Roman" w:eastAsia="Times New Roman"/>
          <w:color w:val="1A1A1A"/>
          <w:spacing w:val="0"/>
          <w:position w:val="0"/>
          <w:sz w:val="24"/>
          <w:shd w:fill="FFFFFF" w:val="clear"/>
        </w:rPr>
        <w:t xml:space="preserve">г. (</w:t>
      </w:r>
      <w:r>
        <w:rPr>
          <w:rFonts w:ascii="Times New Roman" w:hAnsi="Times New Roman" w:cs="Times New Roman" w:eastAsia="Times New Roman"/>
          <w:color w:val="1A1A1A"/>
          <w:spacing w:val="0"/>
          <w:position w:val="0"/>
          <w:sz w:val="24"/>
          <w:shd w:fill="FFFFFF" w:val="clear"/>
        </w:rPr>
        <w:t xml:space="preserve">«</w:t>
      </w:r>
      <w:r>
        <w:rPr>
          <w:rFonts w:ascii="Times New Roman" w:hAnsi="Times New Roman" w:cs="Times New Roman" w:eastAsia="Times New Roman"/>
          <w:color w:val="1A1A1A"/>
          <w:spacing w:val="0"/>
          <w:position w:val="0"/>
          <w:sz w:val="24"/>
          <w:shd w:fill="FFFFFF" w:val="clear"/>
        </w:rPr>
        <w:t xml:space="preserve">Школа России</w:t>
      </w:r>
      <w:r>
        <w:rPr>
          <w:rFonts w:ascii="Times New Roman" w:hAnsi="Times New Roman" w:cs="Times New Roman" w:eastAsia="Times New Roman"/>
          <w:color w:val="1A1A1A"/>
          <w:spacing w:val="0"/>
          <w:position w:val="0"/>
          <w:sz w:val="24"/>
          <w:shd w:fill="FFFFFF" w:val="clear"/>
        </w:rPr>
        <w:t xml:space="preserve">»)</w:t>
      </w:r>
    </w:p>
    <w:p>
      <w:pPr>
        <w:spacing w:before="0" w:after="0" w:line="480"/>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12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МЕТОДИЧЕСКИЕ МАТЕРИАЛЫ ДЛЯ УЧИТЕЛЯ</w:t>
      </w:r>
    </w:p>
    <w:p>
      <w:pPr>
        <w:spacing w:before="0" w:after="0" w:line="240"/>
        <w:ind w:right="0" w:left="0" w:firstLine="0"/>
        <w:jc w:val="both"/>
        <w:rPr>
          <w:rFonts w:ascii="Times New Roman" w:hAnsi="Times New Roman" w:cs="Times New Roman" w:eastAsia="Times New Roman"/>
          <w:color w:val="1A1A1A"/>
          <w:spacing w:val="0"/>
          <w:position w:val="0"/>
          <w:sz w:val="24"/>
          <w:shd w:fill="FFFFFF" w:val="clear"/>
        </w:rPr>
      </w:pPr>
      <w:r>
        <w:rPr>
          <w:rFonts w:ascii="Times New Roman" w:hAnsi="Times New Roman" w:cs="Times New Roman" w:eastAsia="Times New Roman"/>
          <w:color w:val="1A1A1A"/>
          <w:spacing w:val="0"/>
          <w:position w:val="0"/>
          <w:sz w:val="24"/>
          <w:shd w:fill="FFFFFF" w:val="clear"/>
        </w:rPr>
        <w:t xml:space="preserve">Поурочные разработки по математике к УМК Моро М.И. и др./О.И.Дмитриева  Москва: </w:t>
      </w:r>
      <w:r>
        <w:rPr>
          <w:rFonts w:ascii="Times New Roman" w:hAnsi="Times New Roman" w:cs="Times New Roman" w:eastAsia="Times New Roman"/>
          <w:color w:val="1A1A1A"/>
          <w:spacing w:val="0"/>
          <w:position w:val="0"/>
          <w:sz w:val="24"/>
          <w:shd w:fill="FFFFFF" w:val="clear"/>
        </w:rPr>
        <w:t xml:space="preserve">«</w:t>
      </w:r>
      <w:r>
        <w:rPr>
          <w:rFonts w:ascii="Times New Roman" w:hAnsi="Times New Roman" w:cs="Times New Roman" w:eastAsia="Times New Roman"/>
          <w:color w:val="1A1A1A"/>
          <w:spacing w:val="0"/>
          <w:position w:val="0"/>
          <w:sz w:val="24"/>
          <w:shd w:fill="FFFFFF" w:val="clear"/>
        </w:rPr>
        <w:t xml:space="preserve">Просвещение</w:t>
      </w:r>
      <w:r>
        <w:rPr>
          <w:rFonts w:ascii="Times New Roman" w:hAnsi="Times New Roman" w:cs="Times New Roman" w:eastAsia="Times New Roman"/>
          <w:color w:val="1A1A1A"/>
          <w:spacing w:val="0"/>
          <w:position w:val="0"/>
          <w:sz w:val="24"/>
          <w:shd w:fill="FFFFFF" w:val="clear"/>
        </w:rPr>
        <w:t xml:space="preserve">», 2023 </w:t>
      </w:r>
      <w:r>
        <w:rPr>
          <w:rFonts w:ascii="Times New Roman" w:hAnsi="Times New Roman" w:cs="Times New Roman" w:eastAsia="Times New Roman"/>
          <w:color w:val="1A1A1A"/>
          <w:spacing w:val="0"/>
          <w:position w:val="0"/>
          <w:sz w:val="24"/>
          <w:shd w:fill="FFFFFF" w:val="clear"/>
        </w:rPr>
        <w:t xml:space="preserve">г. (</w:t>
      </w:r>
      <w:r>
        <w:rPr>
          <w:rFonts w:ascii="Times New Roman" w:hAnsi="Times New Roman" w:cs="Times New Roman" w:eastAsia="Times New Roman"/>
          <w:color w:val="1A1A1A"/>
          <w:spacing w:val="0"/>
          <w:position w:val="0"/>
          <w:sz w:val="24"/>
          <w:shd w:fill="FFFFFF" w:val="clear"/>
        </w:rPr>
        <w:t xml:space="preserve">«</w:t>
      </w:r>
      <w:r>
        <w:rPr>
          <w:rFonts w:ascii="Times New Roman" w:hAnsi="Times New Roman" w:cs="Times New Roman" w:eastAsia="Times New Roman"/>
          <w:color w:val="1A1A1A"/>
          <w:spacing w:val="0"/>
          <w:position w:val="0"/>
          <w:sz w:val="24"/>
          <w:shd w:fill="FFFFFF" w:val="clear"/>
        </w:rPr>
        <w:t xml:space="preserve">Школа России</w:t>
      </w:r>
      <w:r>
        <w:rPr>
          <w:rFonts w:ascii="Times New Roman" w:hAnsi="Times New Roman" w:cs="Times New Roman" w:eastAsia="Times New Roman"/>
          <w:color w:val="1A1A1A"/>
          <w:spacing w:val="0"/>
          <w:position w:val="0"/>
          <w:sz w:val="24"/>
          <w:shd w:fill="FFFFFF" w:val="clear"/>
        </w:rPr>
        <w:t xml:space="preserve">»)</w:t>
      </w:r>
    </w:p>
    <w:p>
      <w:pPr>
        <w:spacing w:before="0" w:after="0" w:line="480"/>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ЦИФРОВЫЕ ОБРАЗОВАТЕЛЬНЫЕ РЕСУРСЫ И РЕСУРСЫ СЕТИ ИНТЕРНЕТ</w:t>
      </w:r>
    </w:p>
    <w:p>
      <w:pPr>
        <w:spacing w:before="0" w:after="0" w:line="240"/>
        <w:ind w:right="0" w:left="0" w:firstLine="0"/>
        <w:jc w:val="left"/>
        <w:rPr>
          <w:rFonts w:ascii="Times New Roman" w:hAnsi="Times New Roman" w:cs="Times New Roman" w:eastAsia="Times New Roman"/>
          <w:color w:val="1A1A1A"/>
          <w:spacing w:val="0"/>
          <w:position w:val="0"/>
          <w:sz w:val="24"/>
          <w:shd w:fill="FFFFFF" w:val="clear"/>
        </w:rPr>
      </w:pPr>
      <w:r>
        <w:rPr>
          <w:rFonts w:ascii="Times New Roman" w:hAnsi="Times New Roman" w:cs="Times New Roman" w:eastAsia="Times New Roman"/>
          <w:color w:val="1A1A1A"/>
          <w:spacing w:val="0"/>
          <w:position w:val="0"/>
          <w:sz w:val="24"/>
          <w:shd w:fill="FFFFFF" w:val="clear"/>
        </w:rPr>
        <w:t xml:space="preserve">Библиотека ЦОК </w:t>
      </w:r>
      <w:hyperlink xmlns:r="http://schemas.openxmlformats.org/officeDocument/2006/relationships" r:id="docRId248">
        <w:r>
          <w:rPr>
            <w:rFonts w:ascii="Times New Roman" w:hAnsi="Times New Roman" w:cs="Times New Roman" w:eastAsia="Times New Roman"/>
            <w:color w:val="1A1A1A"/>
            <w:spacing w:val="0"/>
            <w:position w:val="0"/>
            <w:sz w:val="24"/>
            <w:u w:val="single"/>
            <w:shd w:fill="FFFFFF" w:val="clear"/>
          </w:rPr>
          <w:t xml:space="preserve">https://m.edsoo.ru</w:t>
        </w:r>
      </w:hyperlink>
    </w:p>
    <w:p>
      <w:pPr>
        <w:spacing w:before="0" w:after="0" w:line="240"/>
        <w:ind w:right="0" w:left="0" w:firstLine="0"/>
        <w:jc w:val="left"/>
        <w:rPr>
          <w:rFonts w:ascii="Times New Roman" w:hAnsi="Times New Roman" w:cs="Times New Roman" w:eastAsia="Times New Roman"/>
          <w:color w:val="1A1A1A"/>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1A1A1A"/>
          <w:spacing w:val="0"/>
          <w:position w:val="0"/>
          <w:sz w:val="24"/>
          <w:shd w:fill="FFFFFF" w:val="clear"/>
        </w:rPr>
      </w:pPr>
      <w:r>
        <w:rPr>
          <w:rFonts w:ascii="Times New Roman" w:hAnsi="Times New Roman" w:cs="Times New Roman" w:eastAsia="Times New Roman"/>
          <w:color w:val="1A1A1A"/>
          <w:spacing w:val="0"/>
          <w:position w:val="0"/>
          <w:sz w:val="24"/>
          <w:shd w:fill="FFFFFF" w:val="clear"/>
        </w:rPr>
        <w:t xml:space="preserve">Библиотека РЭШ </w:t>
      </w:r>
      <w:hyperlink xmlns:r="http://schemas.openxmlformats.org/officeDocument/2006/relationships" r:id="docRId249">
        <w:r>
          <w:rPr>
            <w:rFonts w:ascii="Times New Roman" w:hAnsi="Times New Roman" w:cs="Times New Roman" w:eastAsia="Times New Roman"/>
            <w:color w:val="1A1A1A"/>
            <w:spacing w:val="0"/>
            <w:position w:val="0"/>
            <w:sz w:val="24"/>
            <w:u w:val="single"/>
            <w:shd w:fill="FFFFFF" w:val="clear"/>
          </w:rPr>
          <w:t xml:space="preserve">https://resh.edu.ru</w:t>
        </w:r>
      </w:hyperlink>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2723">
    <w:abstractNumId w:val="6"/>
  </w:num>
  <w:num w:numId="3334">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s://m.edsoo.ru/c4e09116" Id="docRId103" Type="http://schemas.openxmlformats.org/officeDocument/2006/relationships/hyperlink"/><Relationship TargetMode="External" Target="https://resh.edu.ru/" Id="docRId153" Type="http://schemas.openxmlformats.org/officeDocument/2006/relationships/hyperlink"/><Relationship TargetMode="External" Target="https://resh.edu.ru/" Id="docRId164" Type="http://schemas.openxmlformats.org/officeDocument/2006/relationships/hyperlink"/><Relationship TargetMode="External" Target="https://resh.edu.ru/" Id="docRId174" Type="http://schemas.openxmlformats.org/officeDocument/2006/relationships/hyperlink"/><Relationship TargetMode="External" Target="https://m.edsoo.ru/c4e0b8ee" Id="docRId88" Type="http://schemas.openxmlformats.org/officeDocument/2006/relationships/hyperlink"/><Relationship TargetMode="External" Target="https://m.edsoo.ru/c4e0be8e" Id="docRId90" Type="http://schemas.openxmlformats.org/officeDocument/2006/relationships/hyperlink"/><Relationship TargetMode="External" Target="https://m.edsoo.ru/7f411f36" Id="docRId14" Type="http://schemas.openxmlformats.org/officeDocument/2006/relationships/hyperlink"/><Relationship TargetMode="External" Target="https://m.edsoo.ru/c4e0d18a" Id="docRId75" Type="http://schemas.openxmlformats.org/officeDocument/2006/relationships/hyperlink"/><Relationship TargetMode="External" Target="https://resh.edu.ru/" Id="docRId183" Type="http://schemas.openxmlformats.org/officeDocument/2006/relationships/hyperlink"/><Relationship TargetMode="External" Target="https://resh.edu.ru/" Id="docRId207" Type="http://schemas.openxmlformats.org/officeDocument/2006/relationships/hyperlink"/><Relationship TargetMode="External" Target="https://resh.edu.ru/" Id="docRId228" Type="http://schemas.openxmlformats.org/officeDocument/2006/relationships/hyperlink"/><Relationship TargetMode="External" Target="https://resh.edu.ru/" Id="docRId230" Type="http://schemas.openxmlformats.org/officeDocument/2006/relationships/hyperlink"/><Relationship TargetMode="External" Target="https://resh.edu.ru/" Id="docRId158" Type="http://schemas.openxmlformats.org/officeDocument/2006/relationships/hyperlink"/><Relationship TargetMode="External" Target="https://resh.edu.ru/" Id="docRId171" Type="http://schemas.openxmlformats.org/officeDocument/2006/relationships/hyperlink"/><Relationship TargetMode="External" Target="https://m.edsoo.ru/c4e1c6f8" Id="docRId219" Type="http://schemas.openxmlformats.org/officeDocument/2006/relationships/hyperlink"/><Relationship TargetMode="External" Target="https://m.edsoo.ru/c4e08eb4" Id="docRId36" Type="http://schemas.openxmlformats.org/officeDocument/2006/relationships/hyperlink"/><Relationship TargetMode="External" Target="https://m.edsoo.ru/c4e13bca" Id="docRId53" Type="http://schemas.openxmlformats.org/officeDocument/2006/relationships/hyperlink"/><Relationship TargetMode="External" Target="https://m.edsoo.ru/c4e0b18c" Id="docRId60" Type="http://schemas.openxmlformats.org/officeDocument/2006/relationships/hyperlink"/><Relationship TargetMode="External" Target="https://m.edsoo.ru/7f411f36" Id="docRId13" Type="http://schemas.openxmlformats.org/officeDocument/2006/relationships/hyperlink"/><Relationship TargetMode="External" Target="https://m.edsoo.ru/c4e1925a" Id="docRId131" Type="http://schemas.openxmlformats.org/officeDocument/2006/relationships/hyperlink"/><Relationship TargetMode="External" Target="https://m.edsoo.ru/c4e244a2" Id="docRId244" Type="http://schemas.openxmlformats.org/officeDocument/2006/relationships/hyperlink"/><Relationship TargetMode="External" Target="https://m.edsoo.ru/c4e0a1f6" Id="docRId78" Type="http://schemas.openxmlformats.org/officeDocument/2006/relationships/hyperlink"/><Relationship TargetMode="External" Target="https://m.edsoo.ru/c4e1f61e" Id="docRId169" Type="http://schemas.openxmlformats.org/officeDocument/2006/relationships/hyperlink"/><Relationship TargetMode="External" Target="https://m.edsoo.ru/7f4110fe" Id="docRId2" Type="http://schemas.openxmlformats.org/officeDocument/2006/relationships/hyperlink"/><Relationship TargetMode="External" Target="https://m.edsoo.ru/c4e18b70" Id="docRId117" Type="http://schemas.openxmlformats.org/officeDocument/2006/relationships/hyperlink"/><Relationship TargetMode="External" Target="https://resh.edu.ru/" Id="docRId142" Type="http://schemas.openxmlformats.org/officeDocument/2006/relationships/hyperlink"/><Relationship TargetMode="External" Target="https://m.edsoo.ru/c4e17068" Id="docRId31" Type="http://schemas.openxmlformats.org/officeDocument/2006/relationships/hyperlink"/><Relationship TargetMode="External" Target="https://m.edsoo.ru/c4e08658" Id="docRId42" Type="http://schemas.openxmlformats.org/officeDocument/2006/relationships/hyperlink"/><Relationship TargetMode="External" Target="https://m.edsoo.ru/c4e129e6" Id="docRId56" Type="http://schemas.openxmlformats.org/officeDocument/2006/relationships/hyperlink"/><Relationship TargetMode="External" Target="https://m.edsoo.ru/c4e11884" Id="docRId65" Type="http://schemas.openxmlformats.org/officeDocument/2006/relationships/hyperlink"/><Relationship TargetMode="External" Target="https://m.edsoo.ru/c4e120e0" Id="docRId86" Type="http://schemas.openxmlformats.org/officeDocument/2006/relationships/hyperlink"/><Relationship TargetMode="External" Target="https://resh.edu.ru/" Id="docRId189" Type="http://schemas.openxmlformats.org/officeDocument/2006/relationships/hyperlink"/><Relationship TargetMode="External" Target="https://resh.edu.ru/" Id="docRId197" Type="http://schemas.openxmlformats.org/officeDocument/2006/relationships/hyperlink"/><Relationship TargetMode="External" Target="https://m.edsoo.ru/c4e2226a" Id="docRId209" Type="http://schemas.openxmlformats.org/officeDocument/2006/relationships/hyperlink"/><Relationship TargetMode="External" Target="https://resh.edu.ru/" Id="docRId216" Type="http://schemas.openxmlformats.org/officeDocument/2006/relationships/hyperlink"/><Relationship TargetMode="External" Target="https://resh.edu.ru/" Id="docRId226" Type="http://schemas.openxmlformats.org/officeDocument/2006/relationships/hyperlink"/><Relationship TargetMode="External" Target="https://m.edsoo.ru/c4e0f200" Id="docRId24" Type="http://schemas.openxmlformats.org/officeDocument/2006/relationships/hyperlink"/><Relationship TargetMode="External" Target="https://m.edsoo.ru/c4e14ab6" Id="docRId98" Type="http://schemas.openxmlformats.org/officeDocument/2006/relationships/hyperlink"/><Relationship TargetMode="External" Target="https://m.edsoo.ru/c4e1b60e" Id="docRId145" Type="http://schemas.openxmlformats.org/officeDocument/2006/relationships/hyperlink"/><Relationship Target="styles.xml" Id="docRId251" Type="http://schemas.openxmlformats.org/officeDocument/2006/relationships/styles"/><Relationship TargetMode="External" Target="https://m.edsoo.ru/c4e27670" Id="docRId124" Type="http://schemas.openxmlformats.org/officeDocument/2006/relationships/hyperlink"/><Relationship TargetMode="External" Target="https://resh.edu.ru/" Id="docRId238" Type="http://schemas.openxmlformats.org/officeDocument/2006/relationships/hyperlink"/><Relationship TargetMode="External" Target="https://m.edsoo.ru/c4e0cc1c" Id="docRId106" Type="http://schemas.openxmlformats.org/officeDocument/2006/relationships/hyperlink"/><Relationship TargetMode="External" Target="https://m.edsoo.ru/c4e1ae2a" Id="docRId150" Type="http://schemas.openxmlformats.org/officeDocument/2006/relationships/hyperlink"/><Relationship TargetMode="External" Target="https://resh.edu.ru/" Id="docRId163" Type="http://schemas.openxmlformats.org/officeDocument/2006/relationships/hyperlink"/><Relationship TargetMode="External" Target="https://m.edsoo.ru/7f411f36" Id="docRId21" Type="http://schemas.openxmlformats.org/officeDocument/2006/relationships/hyperlink"/><Relationship TargetMode="External" Target="https://resh.edu.ru/" Id="docRId211" Type="http://schemas.openxmlformats.org/officeDocument/2006/relationships/hyperlink"/><Relationship TargetMode="External" Target="https://m.edsoo.ru/7f4110fe" Id="docRId8" Type="http://schemas.openxmlformats.org/officeDocument/2006/relationships/hyperlink"/><Relationship TargetMode="External" Target="https://m.edsoo.ru/c4e092c4" Id="docRId97" Type="http://schemas.openxmlformats.org/officeDocument/2006/relationships/hyperlink"/><Relationship TargetMode="External" Target="https://resh.edu.ru/" Id="docRId148" Type="http://schemas.openxmlformats.org/officeDocument/2006/relationships/hyperlink"/><Relationship TargetMode="External" Target="https://m.edsoo.ru/c4e0afb6" Id="docRId48" Type="http://schemas.openxmlformats.org/officeDocument/2006/relationships/hyperlink"/><Relationship TargetMode="External" Target="https://m.edsoo.ru/c4e0cdf2" Id="docRId70" Type="http://schemas.openxmlformats.org/officeDocument/2006/relationships/hyperlink"/><Relationship TargetMode="External" Target="https://resh.edu.ru/" Id="docRId123" Type="http://schemas.openxmlformats.org/officeDocument/2006/relationships/hyperlink"/><Relationship TargetMode="External" Target="https://resh.edu.ru/" Id="docRId186" Type="http://schemas.openxmlformats.org/officeDocument/2006/relationships/hyperlink"/><Relationship TargetMode="External" Target="https://m.edsoo.ru/c4e215ea" Id="docRId204" Type="http://schemas.openxmlformats.org/officeDocument/2006/relationships/hyperlink"/><Relationship TargetMode="External" Target="https://resh.edu.ru/" Id="docRId237" Type="http://schemas.openxmlformats.org/officeDocument/2006/relationships/hyperlink"/><Relationship TargetMode="External" Target="https://m.edsoo.ru/c4e17aea" Id="docRId101" Type="http://schemas.openxmlformats.org/officeDocument/2006/relationships/hyperlink"/><Relationship TargetMode="External" Target="https://m.edsoo.ru/c4e1a704" Id="docRId155" Type="http://schemas.openxmlformats.org/officeDocument/2006/relationships/hyperlink"/><Relationship TargetMode="External" Target="https://resh.edu.ru/" Id="docRId166" Type="http://schemas.openxmlformats.org/officeDocument/2006/relationships/hyperlink"/><Relationship TargetMode="External" Target="https://resh.edu.ru/" Id="docRId172" Type="http://schemas.openxmlformats.org/officeDocument/2006/relationships/hyperlink"/><Relationship TargetMode="External" Target="https://resh.edu.ru/" Id="docRId199" Type="http://schemas.openxmlformats.org/officeDocument/2006/relationships/hyperlink"/><Relationship TargetMode="External" Target="https://m.edsoo.ru/c4e0944a" Id="docRId39" Type="http://schemas.openxmlformats.org/officeDocument/2006/relationships/hyperlink"/><Relationship TargetMode="External" Target="https://m.edsoo.ru/c4e0c3f2" Id="docRId92" Type="http://schemas.openxmlformats.org/officeDocument/2006/relationships/hyperlink"/><Relationship TargetMode="External" Target="https://resh.edu.ru/" Id="docRId132" Type="http://schemas.openxmlformats.org/officeDocument/2006/relationships/hyperlink"/><Relationship TargetMode="External" Target="https://m.edsoo.ru/7f411f36" Id="docRId16" Type="http://schemas.openxmlformats.org/officeDocument/2006/relationships/hyperlink"/><Relationship TargetMode="External" Target="https://m.edsoo.ru/c4e2911e" Id="docRId241" Type="http://schemas.openxmlformats.org/officeDocument/2006/relationships/hyperlink"/><Relationship TargetMode="External" Target="https://resh.edu.ru/" Id="docRId181" Type="http://schemas.openxmlformats.org/officeDocument/2006/relationships/hyperlink"/><Relationship TargetMode="External" Target="https://resh.edu.ru/" Id="docRId201" Type="http://schemas.openxmlformats.org/officeDocument/2006/relationships/hyperlink"/><Relationship TargetMode="External" Target="https://resh.edu.ru/" Id="docRId232" Type="http://schemas.openxmlformats.org/officeDocument/2006/relationships/hyperlink"/><Relationship TargetMode="External" Target="https://m.edsoo.ru/7f4110fe" Id="docRId7" Type="http://schemas.openxmlformats.org/officeDocument/2006/relationships/hyperlink"/><Relationship TargetMode="External" Target="https://m.edsoo.ru/c4e0e81e" Id="docRId114" Type="http://schemas.openxmlformats.org/officeDocument/2006/relationships/hyperlink"/><Relationship TargetMode="External" Target="https://m.edsoo.ru/c4e10ed4" Id="docRId34" Type="http://schemas.openxmlformats.org/officeDocument/2006/relationships/hyperlink"/><Relationship TargetMode="External" Target="https://m.edsoo.ru/c4e175ae" Id="docRId47" Type="http://schemas.openxmlformats.org/officeDocument/2006/relationships/hyperlink"/><Relationship TargetMode="External" Target="https://m.edsoo.ru/c4e12c66" Id="docRId55" Type="http://schemas.openxmlformats.org/officeDocument/2006/relationships/hyperlink"/><Relationship TargetMode="External" Target="https://m.edsoo.ru/c4e0b358" Id="docRId62" Type="http://schemas.openxmlformats.org/officeDocument/2006/relationships/hyperlink"/><Relationship TargetMode="External" Target="https://m.edsoo.ru/c4e0baf6" Id="docRId83" Type="http://schemas.openxmlformats.org/officeDocument/2006/relationships/hyperlink"/><Relationship TargetMode="External" Target="https://m.edsoo.ru/c4e1989a" Id="docRId137" Type="http://schemas.openxmlformats.org/officeDocument/2006/relationships/hyperlink"/><Relationship TargetMode="External" Target="https://m.edsoo.ru/c4e288ea" Id="docRId246" Type="http://schemas.openxmlformats.org/officeDocument/2006/relationships/hyperlink"/><Relationship Target="embeddings/oleObject0.bin" Id="docRId0" Type="http://schemas.openxmlformats.org/officeDocument/2006/relationships/oleObject"/><Relationship TargetMode="External" Target="https://resh.edu.ru/" Id="docRId194" Type="http://schemas.openxmlformats.org/officeDocument/2006/relationships/hyperlink"/><Relationship TargetMode="External" Target="https://resh.edu.ru/" Id="docRId223" Type="http://schemas.openxmlformats.org/officeDocument/2006/relationships/hyperlink"/><Relationship TargetMode="External" Target="https://m.edsoo.ru/c4e10588" Id="docRId29" Type="http://schemas.openxmlformats.org/officeDocument/2006/relationships/hyperlink"/><Relationship TargetMode="External" Target="https://m.edsoo.ru/c4e18120" Id="docRId111" Type="http://schemas.openxmlformats.org/officeDocument/2006/relationships/hyperlink"/><Relationship TargetMode="External" Target="https://resh.edu.ru/" Id="docRId140" Type="http://schemas.openxmlformats.org/officeDocument/2006/relationships/hyperlink"/><Relationship TargetMode="External" Target="https://resh.edu.ru/" Id="docRId178" Type="http://schemas.openxmlformats.org/officeDocument/2006/relationships/hyperlink"/><Relationship TargetMode="External" Target="https://m.edsoo.ru/c4e11708" Id="docRId40" Type="http://schemas.openxmlformats.org/officeDocument/2006/relationships/hyperlink"/><Relationship TargetMode="External" Target="https://m.edsoo.ru/c4e0ebc0" Id="docRId67" Type="http://schemas.openxmlformats.org/officeDocument/2006/relationships/hyperlink"/><Relationship TargetMode="External" Target="https://m.edsoo.ru/c4e0bcc2" Id="docRId84" Type="http://schemas.openxmlformats.org/officeDocument/2006/relationships/hyperlink"/><Relationship TargetMode="External" Target="https://resh.edu.ru/" Id="docRId138" Type="http://schemas.openxmlformats.org/officeDocument/2006/relationships/hyperlink"/><Relationship TargetMode="External" Target="https://m.edsoo.ru/7f411f36" Id="docRId18" Type="http://schemas.openxmlformats.org/officeDocument/2006/relationships/hyperlink"/><Relationship TargetMode="External" Target="https://m.edsoo.ru/c4e0dd2e" Id="docRId109" Type="http://schemas.openxmlformats.org/officeDocument/2006/relationships/hyperlink"/><Relationship TargetMode="External" Target="https://m.edsoo.ru/c4e1f970" Id="docRId191" Type="http://schemas.openxmlformats.org/officeDocument/2006/relationships/hyperlink"/><Relationship TargetMode="External" Target="https://resh.edu.ru/" Id="docRId214" Type="http://schemas.openxmlformats.org/officeDocument/2006/relationships/hyperlink"/><Relationship TargetMode="External" Target="https://m.edsoo.ru/c4e2529e" Id="docRId224" Type="http://schemas.openxmlformats.org/officeDocument/2006/relationships/hyperlink"/><Relationship TargetMode="External" Target="https://m.edsoo.ru/c4e0896e" Id="docRId26" Type="http://schemas.openxmlformats.org/officeDocument/2006/relationships/hyperlink"/><Relationship TargetMode="External" Target="https://resh.edu.ru/" Id="docRId249" Type="http://schemas.openxmlformats.org/officeDocument/2006/relationships/hyperlink"/><Relationship TargetMode="External" Target="https://m.edsoo.ru/c4e148e0" Id="docRId73" Type="http://schemas.openxmlformats.org/officeDocument/2006/relationships/hyperlink"/><Relationship TargetMode="External" Target="https://resh.edu.ru/" Id="docRId126" Type="http://schemas.openxmlformats.org/officeDocument/2006/relationships/hyperlink"/><Relationship TargetMode="External" Target="https://m.edsoo.ru/c4e09bde" Id="docRId104" Type="http://schemas.openxmlformats.org/officeDocument/2006/relationships/hyperlink"/><Relationship TargetMode="External" Target="https://resh.edu.ru/" Id="docRId152" Type="http://schemas.openxmlformats.org/officeDocument/2006/relationships/hyperlink"/><Relationship TargetMode="External" Target="https://m.edsoo.ru/c4e1c1b2" Id="docRId165" Type="http://schemas.openxmlformats.org/officeDocument/2006/relationships/hyperlink"/><Relationship TargetMode="External" Target="https://resh.edu.ru/" Id="docRId177" Type="http://schemas.openxmlformats.org/officeDocument/2006/relationships/hyperlink"/><Relationship TargetMode="External" Target="https://m.edsoo.ru/c4e0a58e" Id="docRId23" Type="http://schemas.openxmlformats.org/officeDocument/2006/relationships/hyperlink"/><Relationship TargetMode="External" Target="https://m.edsoo.ru/c4e0c212" Id="docRId91" Type="http://schemas.openxmlformats.org/officeDocument/2006/relationships/hyperlink"/><Relationship TargetMode="External" Target="https://m.edsoo.ru/7f411f36" Id="docRId15" Type="http://schemas.openxmlformats.org/officeDocument/2006/relationships/hyperlink"/><Relationship TargetMode="External" Target="https://m.edsoo.ru/c4e12400" Id="docRId76" Type="http://schemas.openxmlformats.org/officeDocument/2006/relationships/hyperlink"/><Relationship TargetMode="External" Target="https://resh.edu.ru/" Id="docRId184" Type="http://schemas.openxmlformats.org/officeDocument/2006/relationships/hyperlink"/><Relationship TargetMode="External" Target="https://m.edsoo.ru/c4e22abc" Id="docRId206" Type="http://schemas.openxmlformats.org/officeDocument/2006/relationships/hyperlink"/><Relationship TargetMode="External" Target="https://m.edsoo.ru/c4e1d544" Id="docRId231" Type="http://schemas.openxmlformats.org/officeDocument/2006/relationships/hyperlink"/><Relationship TargetMode="External" Target="https://resh.edu.ru/" Id="docRId119" Type="http://schemas.openxmlformats.org/officeDocument/2006/relationships/hyperlink"/><Relationship TargetMode="External" Target="https://resh.edu.ru/" Id="docRId157" Type="http://schemas.openxmlformats.org/officeDocument/2006/relationships/hyperlink"/><Relationship TargetMode="External" Target="https://m.edsoo.ru/c4e1f7c2" Id="docRId170" Type="http://schemas.openxmlformats.org/officeDocument/2006/relationships/hyperlink"/><Relationship TargetMode="External" Target="https://m.edsoo.ru/c4e1338c" Id="docRId37" Type="http://schemas.openxmlformats.org/officeDocument/2006/relationships/hyperlink"/><Relationship TargetMode="External" Target="https://m.edsoo.ru/c4e08cc0" Id="docRId50" Type="http://schemas.openxmlformats.org/officeDocument/2006/relationships/hyperlink"/><Relationship TargetMode="External" Target="https://m.edsoo.ru/7f4110fe" Id="docRId10" Type="http://schemas.openxmlformats.org/officeDocument/2006/relationships/hyperlink"/><Relationship TargetMode="External" Target="https://resh.edu.ru/" Id="docRId130" Type="http://schemas.openxmlformats.org/officeDocument/2006/relationships/hyperlink"/><Relationship TargetMode="External" Target="https://m.edsoo.ru/c4e20b40" Id="docRId243" Type="http://schemas.openxmlformats.org/officeDocument/2006/relationships/hyperlink"/><Relationship TargetMode="External" Target="https://m.edsoo.ru/c4e095bc" Id="docRId79" Type="http://schemas.openxmlformats.org/officeDocument/2006/relationships/hyperlink"/><Relationship TargetMode="External" Target="https://m.edsoo.ru/c4e19444" Id="docRId128" Type="http://schemas.openxmlformats.org/officeDocument/2006/relationships/hyperlink"/><Relationship TargetMode="External" Target="https://m.edsoo.ru/c4e2358e" Id="docRId203" Type="http://schemas.openxmlformats.org/officeDocument/2006/relationships/hyperlink"/><Relationship TargetMode="External" Target="https://m.edsoo.ru/7f4110fe" Id="docRId5" Type="http://schemas.openxmlformats.org/officeDocument/2006/relationships/hyperlink"/><Relationship TargetMode="External" Target="https://m.edsoo.ru/c4e1858a" Id="docRId116" Type="http://schemas.openxmlformats.org/officeDocument/2006/relationships/hyperlink"/><Relationship TargetMode="External" Target="https://resh.edu.ru/" Id="docRId121" Type="http://schemas.openxmlformats.org/officeDocument/2006/relationships/hyperlink"/><Relationship TargetMode="External" Target="https://m.edsoo.ru/c4e1b2f8" Id="docRId143" Type="http://schemas.openxmlformats.org/officeDocument/2006/relationships/hyperlink"/><Relationship TargetMode="External" Target="https://resh.edu.ru/" Id="docRId235" Type="http://schemas.openxmlformats.org/officeDocument/2006/relationships/hyperlink"/><Relationship TargetMode="External" Target="https://m.edsoo.ru/c4e15cea" Id="docRId32" Type="http://schemas.openxmlformats.org/officeDocument/2006/relationships/hyperlink"/><Relationship TargetMode="External" Target="https://m.edsoo.ru/c4e11f3c" Id="docRId45" Type="http://schemas.openxmlformats.org/officeDocument/2006/relationships/hyperlink"/><Relationship TargetMode="External" Target="https://m.edsoo.ru/c4e13f6c" Id="docRId57" Type="http://schemas.openxmlformats.org/officeDocument/2006/relationships/hyperlink"/><Relationship TargetMode="External" Target="https://m.edsoo.ru/c4e12df6" Id="docRId64" Type="http://schemas.openxmlformats.org/officeDocument/2006/relationships/hyperlink"/><Relationship TargetMode="External" Target="https://m.edsoo.ru/c4e0999a" Id="docRId81" Type="http://schemas.openxmlformats.org/officeDocument/2006/relationships/hyperlink"/><Relationship TargetMode="External" Target="https://resh.edu.ru/" Id="docRId135" Type="http://schemas.openxmlformats.org/officeDocument/2006/relationships/hyperlink"/><Relationship TargetMode="External" Target="https://resh.edu.ru/" Id="docRId196" Type="http://schemas.openxmlformats.org/officeDocument/2006/relationships/hyperlink"/><Relationship TargetMode="External" Target="https://resh.edu.ru/" Id="docRId208" Type="http://schemas.openxmlformats.org/officeDocument/2006/relationships/hyperlink"/><Relationship TargetMode="External" Target="https://resh.edu.ru/" Id="docRId217" Type="http://schemas.openxmlformats.org/officeDocument/2006/relationships/hyperlink"/><Relationship TargetMode="External" Target="https://resh.edu.ru/" Id="docRId221" Type="http://schemas.openxmlformats.org/officeDocument/2006/relationships/hyperlink"/><Relationship TargetMode="External" Target="https://m.edsoo.ru/c4e07208" Id="docRId99" Type="http://schemas.openxmlformats.org/officeDocument/2006/relationships/hyperlink"/><Relationship TargetMode="External" Target="https://m.edsoo.ru/c4e102b8" Id="docRId113" Type="http://schemas.openxmlformats.org/officeDocument/2006/relationships/hyperlink"/><Relationship TargetMode="External" Target="https://m.edsoo.ru/c4e1b78a" Id="docRId146" Type="http://schemas.openxmlformats.org/officeDocument/2006/relationships/hyperlink"/><Relationship TargetMode="External" Target="https://m.edsoo.ru/c4e14142" Id="docRId69" Type="http://schemas.openxmlformats.org/officeDocument/2006/relationships/hyperlink"/><Relationship TargetMode="External" Target="https://resh.edu.ru/" Id="docRId125" Type="http://schemas.openxmlformats.org/officeDocument/2006/relationships/hyperlink"/><Relationship TargetMode="External" Target="https://m.edsoo.ru/c4e296aa" Id="docRId239" Type="http://schemas.openxmlformats.org/officeDocument/2006/relationships/hyperlink"/><Relationship TargetMode="External" Target="https://m.edsoo.ru/c4e16c6c" Id="docRId107" Type="http://schemas.openxmlformats.org/officeDocument/2006/relationships/hyperlink"/><Relationship TargetMode="External" Target="https://resh.edu.ru/" Id="docRId160" Type="http://schemas.openxmlformats.org/officeDocument/2006/relationships/hyperlink"/><Relationship TargetMode="External" Target="https://resh.edu.ru/" Id="docRId193" Type="http://schemas.openxmlformats.org/officeDocument/2006/relationships/hyperlink"/><Relationship TargetMode="External" Target="https://m.edsoo.ru/7f411f36" Id="docRId20" Type="http://schemas.openxmlformats.org/officeDocument/2006/relationships/hyperlink"/><Relationship TargetMode="External" Target="https://m.edsoo.ru/c4e24736" Id="docRId212" Type="http://schemas.openxmlformats.org/officeDocument/2006/relationships/hyperlink"/><Relationship TargetMode="External" Target="https://m.edsoo.ru/c4e146ce" Id="docRId58" Type="http://schemas.openxmlformats.org/officeDocument/2006/relationships/hyperlink"/><Relationship TargetMode="External" Target="https://m.edsoo.ru/c4e14c8c" Id="docRId94" Type="http://schemas.openxmlformats.org/officeDocument/2006/relationships/hyperlink"/><Relationship TargetMode="External" Target="https://m.edsoo.ru/c4e1a89e" Id="docRId149" Type="http://schemas.openxmlformats.org/officeDocument/2006/relationships/hyperlink"/><Relationship TargetMode="External" Target="https://m.edsoo.ru/c4e0b678" Id="docRId71" Type="http://schemas.openxmlformats.org/officeDocument/2006/relationships/hyperlink"/><Relationship TargetMode="External" Target="https://resh.edu.ru/" Id="docRId120" Type="http://schemas.openxmlformats.org/officeDocument/2006/relationships/hyperlink"/><Relationship TargetMode="External" Target="https://m.edsoo.ru/c4e1c4aa" Id="docRId187" Type="http://schemas.openxmlformats.org/officeDocument/2006/relationships/hyperlink"/><Relationship TargetMode="External" Target="https://m.edsoo.ru/c4e22968" Id="docRId234" Type="http://schemas.openxmlformats.org/officeDocument/2006/relationships/hyperlink"/><Relationship TargetMode="External" Target="https://m.edsoo.ru/c4e07ff0" Id="docRId102" Type="http://schemas.openxmlformats.org/officeDocument/2006/relationships/hyperlink"/><Relationship TargetMode="External" Target="https://m.edsoo.ru/c4e1be92" Id="docRId154" Type="http://schemas.openxmlformats.org/officeDocument/2006/relationships/hyperlink"/><Relationship TargetMode="External" Target="https://resh.edu.ru/" Id="docRId167" Type="http://schemas.openxmlformats.org/officeDocument/2006/relationships/hyperlink"/><Relationship TargetMode="External" Target="https://m.edsoo.ru/c4e21482" Id="docRId175" Type="http://schemas.openxmlformats.org/officeDocument/2006/relationships/hyperlink"/><Relationship TargetMode="External" Target="https://resh.edu.ru/" Id="docRId198" Type="http://schemas.openxmlformats.org/officeDocument/2006/relationships/hyperlink"/><Relationship TargetMode="External" Target="https://m.edsoo.ru/c4e0e634" Id="docRId89" Type="http://schemas.openxmlformats.org/officeDocument/2006/relationships/hyperlink"/><Relationship TargetMode="External" Target="https://m.edsoo.ru/c4e13666" Id="docRId93" Type="http://schemas.openxmlformats.org/officeDocument/2006/relationships/hyperlink"/><Relationship TargetMode="External" Target="https://m.edsoo.ru/7f411f36" Id="docRId17" Type="http://schemas.openxmlformats.org/officeDocument/2006/relationships/hyperlink"/><Relationship TargetMode="External" Target="https://resh.edu.ru/" Id="docRId240" Type="http://schemas.openxmlformats.org/officeDocument/2006/relationships/hyperlink"/><Relationship TargetMode="External" Target="https://m.edsoo.ru/c4e12266" Id="docRId74" Type="http://schemas.openxmlformats.org/officeDocument/2006/relationships/hyperlink"/><Relationship TargetMode="External" Target="https://resh.edu.ru/" Id="docRId182" Type="http://schemas.openxmlformats.org/officeDocument/2006/relationships/hyperlink"/><Relationship TargetMode="External" Target="https://resh.edu.ru/" Id="docRId200" Type="http://schemas.openxmlformats.org/officeDocument/2006/relationships/hyperlink"/><Relationship TargetMode="External" Target="https://m.edsoo.ru/c4e2316a" Id="docRId229" Type="http://schemas.openxmlformats.org/officeDocument/2006/relationships/hyperlink"/><Relationship TargetMode="External" Target="https://m.edsoo.ru/c4e241f0" Id="docRId233" Type="http://schemas.openxmlformats.org/officeDocument/2006/relationships/hyperlink"/><Relationship TargetMode="External" Target="https://m.edsoo.ru/7f4110fe" Id="docRId6" Type="http://schemas.openxmlformats.org/officeDocument/2006/relationships/hyperlink"/><Relationship TargetMode="External" Target="https://resh.edu.ru/" Id="docRId159" Type="http://schemas.openxmlformats.org/officeDocument/2006/relationships/hyperlink"/><Relationship TargetMode="External" Target="https://resh.edu.ru/" Id="docRId218" Type="http://schemas.openxmlformats.org/officeDocument/2006/relationships/hyperlink"/><Relationship TargetMode="External" Target="https://m.edsoo.ru/c4e0a3cc" Id="docRId35" Type="http://schemas.openxmlformats.org/officeDocument/2006/relationships/hyperlink"/><Relationship TargetMode="External" Target="https://m.edsoo.ru/c4e173e2" Id="docRId46" Type="http://schemas.openxmlformats.org/officeDocument/2006/relationships/hyperlink"/><Relationship TargetMode="External" Target="https://m.edsoo.ru/c4e09e4a" Id="docRId52" Type="http://schemas.openxmlformats.org/officeDocument/2006/relationships/hyperlink"/><Relationship TargetMode="External" Target="https://m.edsoo.ru/c4e0b4de" Id="docRId61" Type="http://schemas.openxmlformats.org/officeDocument/2006/relationships/hyperlink"/><Relationship TargetMode="External" Target="https://m.edsoo.ru/c4e0a020" Id="docRId82" Type="http://schemas.openxmlformats.org/officeDocument/2006/relationships/hyperlink"/><Relationship TargetMode="External" Target="https://m.edsoo.ru/7f4110fe" Id="docRId12" Type="http://schemas.openxmlformats.org/officeDocument/2006/relationships/hyperlink"/><Relationship TargetMode="External" Target="https://resh.edu.ru/" Id="docRId136" Type="http://schemas.openxmlformats.org/officeDocument/2006/relationships/hyperlink"/><Relationship TargetMode="External" Target="https://m.edsoo.ru/c4e25154" Id="docRId245" Type="http://schemas.openxmlformats.org/officeDocument/2006/relationships/hyperlink"/><Relationship TargetMode="External" Target="https://resh.edu.ru/" Id="docRId168" Type="http://schemas.openxmlformats.org/officeDocument/2006/relationships/hyperlink"/><Relationship TargetMode="External" Target="https://resh.edu.ru/" Id="docRId222" Type="http://schemas.openxmlformats.org/officeDocument/2006/relationships/hyperlink"/><Relationship TargetMode="External" Target="https://m.edsoo.ru/c4e0ee40" Id="docRId28" Type="http://schemas.openxmlformats.org/officeDocument/2006/relationships/hyperlink"/><Relationship TargetMode="External" Target="https://m.edsoo.ru/7f4110fe" Id="docRId3" Type="http://schemas.openxmlformats.org/officeDocument/2006/relationships/hyperlink"/><Relationship TargetMode="External" Target="https://m.edsoo.ru/c4e17220" Id="docRId110" Type="http://schemas.openxmlformats.org/officeDocument/2006/relationships/hyperlink"/><Relationship TargetMode="External" Target="https://resh.edu.ru/" Id="docRId141" Type="http://schemas.openxmlformats.org/officeDocument/2006/relationships/hyperlink"/><Relationship TargetMode="External" Target="https://m.edsoo.ru/c4e15ec0" Id="docRId30" Type="http://schemas.openxmlformats.org/officeDocument/2006/relationships/hyperlink"/><Relationship TargetMode="External" Target="https://m.edsoo.ru/c4e0ade0" Id="docRId43" Type="http://schemas.openxmlformats.org/officeDocument/2006/relationships/hyperlink"/><Relationship TargetMode="External" Target="https://m.edsoo.ru/c4e11a00" Id="docRId66" Type="http://schemas.openxmlformats.org/officeDocument/2006/relationships/hyperlink"/><Relationship TargetMode="External" Target="https://m.edsoo.ru/c4e0d400" Id="docRId87" Type="http://schemas.openxmlformats.org/officeDocument/2006/relationships/hyperlink"/><Relationship TargetMode="External" Target="https://m.edsoo.ru/7f411f36" Id="docRId19" Type="http://schemas.openxmlformats.org/officeDocument/2006/relationships/hyperlink"/><Relationship TargetMode="External" Target="https://resh.edu.ru/" Id="docRId188" Type="http://schemas.openxmlformats.org/officeDocument/2006/relationships/hyperlink"/><Relationship TargetMode="External" Target="https://resh.edu.ru/" Id="docRId190" Type="http://schemas.openxmlformats.org/officeDocument/2006/relationships/hyperlink"/><Relationship TargetMode="External" Target="https://resh.edu.ru/" Id="docRId215" Type="http://schemas.openxmlformats.org/officeDocument/2006/relationships/hyperlink"/><Relationship TargetMode="External" Target="https://resh.edu.ru/" Id="docRId227" Type="http://schemas.openxmlformats.org/officeDocument/2006/relationships/hyperlink"/><Relationship TargetMode="External" Target="https://m.edsoo.ru/c4e0d5cc" Id="docRId25" Type="http://schemas.openxmlformats.org/officeDocument/2006/relationships/hyperlink"/><Relationship TargetMode="External" Target="https://m.edsoo.ru/c4e1b488" Id="docRId144" Type="http://schemas.openxmlformats.org/officeDocument/2006/relationships/hyperlink"/><Relationship TargetMode="External" Target="https://m.edsoo.ru/" Id="docRId248" Type="http://schemas.openxmlformats.org/officeDocument/2006/relationships/hyperlink"/><Relationship Target="numbering.xml" Id="docRId250" Type="http://schemas.openxmlformats.org/officeDocument/2006/relationships/numbering"/><Relationship TargetMode="External" Target="https://resh.edu.ru/" Id="docRId127" Type="http://schemas.openxmlformats.org/officeDocument/2006/relationships/hyperlink"/><Relationship TargetMode="External" Target="https://m.edsoo.ru/c4e0ca46" Id="docRId105" Type="http://schemas.openxmlformats.org/officeDocument/2006/relationships/hyperlink"/><Relationship TargetMode="External" Target="https://m.edsoo.ru/c4e1afe2" Id="docRId151" Type="http://schemas.openxmlformats.org/officeDocument/2006/relationships/hyperlink"/><Relationship TargetMode="External" Target="https://resh.edu.ru/" Id="docRId162" Type="http://schemas.openxmlformats.org/officeDocument/2006/relationships/hyperlink"/><Relationship TargetMode="External" Target="https://resh.edu.ru/" Id="docRId176" Type="http://schemas.openxmlformats.org/officeDocument/2006/relationships/hyperlink"/><Relationship TargetMode="External" Target="https://m.edsoo.ru/c4e25e42" Id="docRId210" Type="http://schemas.openxmlformats.org/officeDocument/2006/relationships/hyperlink"/><Relationship TargetMode="External" Target="https://m.edsoo.ru/7f411f36" Id="docRId22" Type="http://schemas.openxmlformats.org/officeDocument/2006/relationships/hyperlink"/><Relationship TargetMode="External" Target="https://m.edsoo.ru/7f4110fe" Id="docRId9" Type="http://schemas.openxmlformats.org/officeDocument/2006/relationships/hyperlink"/><Relationship TargetMode="External" Target="https://m.edsoo.ru/c4e16078" Id="docRId96" Type="http://schemas.openxmlformats.org/officeDocument/2006/relationships/hyperlink"/><Relationship TargetMode="External" Target="https://m.edsoo.ru/c4e15b14" Id="docRId49" Type="http://schemas.openxmlformats.org/officeDocument/2006/relationships/hyperlink"/><Relationship TargetMode="External" Target="https://m.edsoo.ru/c4e12586" Id="docRId77" Type="http://schemas.openxmlformats.org/officeDocument/2006/relationships/hyperlink"/><Relationship TargetMode="External" Target="https://resh.edu.ru/" Id="docRId122" Type="http://schemas.openxmlformats.org/officeDocument/2006/relationships/hyperlink"/><Relationship TargetMode="External" Target="https://m.edsoo.ru/c4e25582" Id="docRId185" Type="http://schemas.openxmlformats.org/officeDocument/2006/relationships/hyperlink"/><Relationship TargetMode="External" Target="https://m.edsoo.ru/c4e2597e" Id="docRId205" Type="http://schemas.openxmlformats.org/officeDocument/2006/relationships/hyperlink"/><Relationship TargetMode="External" Target="https://m.edsoo.ru/c4e2433a" Id="docRId236" Type="http://schemas.openxmlformats.org/officeDocument/2006/relationships/hyperlink"/><Relationship TargetMode="External" Target="https://m.edsoo.ru/c4e0820c" Id="docRId100" Type="http://schemas.openxmlformats.org/officeDocument/2006/relationships/hyperlink"/><Relationship TargetMode="External" Target="https://m.edsoo.ru/c4e16eb0" Id="docRId118" Type="http://schemas.openxmlformats.org/officeDocument/2006/relationships/hyperlink"/><Relationship TargetMode="External" Target="https://m.edsoo.ru/c4e1b168" Id="docRId156" Type="http://schemas.openxmlformats.org/officeDocument/2006/relationships/hyperlink"/><Relationship TargetMode="External" Target="https://resh.edu.ru/" Id="docRId173" Type="http://schemas.openxmlformats.org/officeDocument/2006/relationships/hyperlink"/><Relationship TargetMode="External" Target="https://m.edsoo.ru/c4e1158c" Id="docRId38" Type="http://schemas.openxmlformats.org/officeDocument/2006/relationships/hyperlink"/><Relationship TargetMode="External" Target="https://m.edsoo.ru/c4e087e8" Id="docRId51" Type="http://schemas.openxmlformats.org/officeDocument/2006/relationships/hyperlink"/><Relationship TargetMode="External" Target="https://m.edsoo.ru/7f4110fe" Id="docRId11" Type="http://schemas.openxmlformats.org/officeDocument/2006/relationships/hyperlink"/><Relationship TargetMode="External" Target="https://m.edsoo.ru/c4e195ca" Id="docRId133" Type="http://schemas.openxmlformats.org/officeDocument/2006/relationships/hyperlink"/><Relationship TargetMode="External" Target="https://m.edsoo.ru/c4e29510" Id="docRId242" Type="http://schemas.openxmlformats.org/officeDocument/2006/relationships/hyperlink"/><Relationship TargetMode="External" Target="https://resh.edu.ru/" Id="docRId129" Type="http://schemas.openxmlformats.org/officeDocument/2006/relationships/hyperlink"/><Relationship TargetMode="External" Target="https://m.edsoo.ru/c4e22abc" Id="docRId180" Type="http://schemas.openxmlformats.org/officeDocument/2006/relationships/hyperlink"/><Relationship TargetMode="External" Target="https://resh.edu.ru/" Id="docRId202" Type="http://schemas.openxmlformats.org/officeDocument/2006/relationships/hyperlink"/><Relationship TargetMode="External" Target="https://m.edsoo.ru/7f4110fe" Id="docRId4" Type="http://schemas.openxmlformats.org/officeDocument/2006/relationships/hyperlink"/><Relationship TargetMode="External" Target="https://m.edsoo.ru/c4e17c7a" Id="docRId115" Type="http://schemas.openxmlformats.org/officeDocument/2006/relationships/hyperlink"/><Relationship TargetMode="External" Target="https://m.edsoo.ru/c4e0ea08" Id="docRId33" Type="http://schemas.openxmlformats.org/officeDocument/2006/relationships/hyperlink"/><Relationship TargetMode="External" Target="https://m.edsoo.ru/c4e11d02" Id="docRId44" Type="http://schemas.openxmlformats.org/officeDocument/2006/relationships/hyperlink"/><Relationship TargetMode="External" Target="https://m.edsoo.ru/c4e139fe" Id="docRId54" Type="http://schemas.openxmlformats.org/officeDocument/2006/relationships/hyperlink"/><Relationship TargetMode="External" Target="https://m.edsoo.ru/c4e16640" Id="docRId63" Type="http://schemas.openxmlformats.org/officeDocument/2006/relationships/hyperlink"/><Relationship TargetMode="External" Target="https://m.edsoo.ru/c4e0974c" Id="docRId80" Type="http://schemas.openxmlformats.org/officeDocument/2006/relationships/hyperlink"/><Relationship TargetMode="External" Target="https://m.edsoo.ru/c4e1973c" Id="docRId134" Type="http://schemas.openxmlformats.org/officeDocument/2006/relationships/hyperlink"/><Relationship TargetMode="External" Target="https://m.edsoo.ru/c4e299ca" Id="docRId247" Type="http://schemas.openxmlformats.org/officeDocument/2006/relationships/hyperlink"/><Relationship Target="media/image0.wmf" Id="docRId1" Type="http://schemas.openxmlformats.org/officeDocument/2006/relationships/image"/><Relationship TargetMode="External" Target="https://m.edsoo.ru/c4e1cf90" Id="docRId195" Type="http://schemas.openxmlformats.org/officeDocument/2006/relationships/hyperlink"/><Relationship TargetMode="External" Target="https://m.edsoo.ru/c4e25410" Id="docRId220" Type="http://schemas.openxmlformats.org/officeDocument/2006/relationships/hyperlink"/><Relationship TargetMode="External" Target="https://m.edsoo.ru/c4e1043e" Id="docRId112" Type="http://schemas.openxmlformats.org/officeDocument/2006/relationships/hyperlink"/><Relationship TargetMode="External" Target="https://resh.edu.ru/" Id="docRId147" Type="http://schemas.openxmlformats.org/officeDocument/2006/relationships/hyperlink"/><Relationship TargetMode="External" Target="https://m.edsoo.ru/c4e212de" Id="docRId179" Type="http://schemas.openxmlformats.org/officeDocument/2006/relationships/hyperlink"/><Relationship TargetMode="External" Target="https://m.edsoo.ru/c4e0f034" Id="docRId41" Type="http://schemas.openxmlformats.org/officeDocument/2006/relationships/hyperlink"/><Relationship TargetMode="External" Target="https://m.edsoo.ru/c4e18d3c" Id="docRId68" Type="http://schemas.openxmlformats.org/officeDocument/2006/relationships/hyperlink"/><Relationship TargetMode="External" Target="https://m.edsoo.ru/c4e10d4e" Id="docRId85" Type="http://schemas.openxmlformats.org/officeDocument/2006/relationships/hyperlink"/><Relationship TargetMode="External" Target="https://m.edsoo.ru/c4e1a40c" Id="docRId139" Type="http://schemas.openxmlformats.org/officeDocument/2006/relationships/hyperlink"/><Relationship TargetMode="External" Target="https://m.edsoo.ru/c4e0defa" Id="docRId108" Type="http://schemas.openxmlformats.org/officeDocument/2006/relationships/hyperlink"/><Relationship TargetMode="External" Target="https://m.edsoo.ru/c4e1c022" Id="docRId161" Type="http://schemas.openxmlformats.org/officeDocument/2006/relationships/hyperlink"/><Relationship TargetMode="External" Target="https://m.edsoo.ru/c4e1fb1e" Id="docRId192" Type="http://schemas.openxmlformats.org/officeDocument/2006/relationships/hyperlink"/><Relationship TargetMode="External" Target="https://resh.edu.ru/" Id="docRId213" Type="http://schemas.openxmlformats.org/officeDocument/2006/relationships/hyperlink"/><Relationship TargetMode="External" Target="https://resh.edu.ru/" Id="docRId225" Type="http://schemas.openxmlformats.org/officeDocument/2006/relationships/hyperlink"/><Relationship TargetMode="External" Target="https://m.edsoo.ru/c4e0f3d6" Id="docRId27" Type="http://schemas.openxmlformats.org/officeDocument/2006/relationships/hyperlink"/><Relationship TargetMode="External" Target="https://m.edsoo.ru/c4e13daa" Id="docRId59" Type="http://schemas.openxmlformats.org/officeDocument/2006/relationships/hyperlink"/><Relationship TargetMode="External" Target="https://m.edsoo.ru/c4e14e62" Id="docRId95" Type="http://schemas.openxmlformats.org/officeDocument/2006/relationships/hyperlink"/><Relationship TargetMode="External" Target="https://m.edsoo.ru/c4e0cfc8" Id="docRId72" Type="http://schemas.openxmlformats.org/officeDocument/2006/relationships/hyperlink"/></Relationships>
</file>